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D73A" w14:textId="77777777" w:rsidR="00B543CF" w:rsidRDefault="00A45A4C" w:rsidP="00A45A4C">
      <w:pPr>
        <w:ind w:firstLine="567"/>
        <w:jc w:val="both"/>
        <w:rPr>
          <w:sz w:val="28"/>
        </w:rPr>
      </w:pPr>
      <w:r w:rsidRPr="002876DC">
        <w:rPr>
          <w:sz w:val="28"/>
        </w:rPr>
        <w:t>А</w:t>
      </w:r>
      <w:r>
        <w:rPr>
          <w:sz w:val="28"/>
        </w:rPr>
        <w:t xml:space="preserve">О </w:t>
      </w:r>
      <w:r w:rsidRPr="002876DC">
        <w:rPr>
          <w:sz w:val="28"/>
        </w:rPr>
        <w:t>«</w:t>
      </w:r>
      <w:r w:rsidR="00B543CF">
        <w:rPr>
          <w:sz w:val="28"/>
        </w:rPr>
        <w:t xml:space="preserve">Объединённая </w:t>
      </w:r>
      <w:proofErr w:type="spellStart"/>
      <w:r w:rsidR="00B543CF">
        <w:rPr>
          <w:sz w:val="28"/>
        </w:rPr>
        <w:t>Э</w:t>
      </w:r>
      <w:r w:rsidRPr="002876DC">
        <w:rPr>
          <w:sz w:val="28"/>
        </w:rPr>
        <w:t>нерг</w:t>
      </w:r>
      <w:r w:rsidR="00B543CF">
        <w:rPr>
          <w:sz w:val="28"/>
        </w:rPr>
        <w:t>оСервисная</w:t>
      </w:r>
      <w:proofErr w:type="spellEnd"/>
      <w:r w:rsidR="00B543CF">
        <w:rPr>
          <w:sz w:val="28"/>
        </w:rPr>
        <w:t xml:space="preserve"> К</w:t>
      </w:r>
      <w:r w:rsidRPr="002876DC">
        <w:rPr>
          <w:sz w:val="28"/>
        </w:rPr>
        <w:t xml:space="preserve">омпания» </w:t>
      </w:r>
      <w:r w:rsidR="00A9274F">
        <w:rPr>
          <w:sz w:val="28"/>
        </w:rPr>
        <w:t>(</w:t>
      </w:r>
      <w:r w:rsidR="00A9274F" w:rsidRPr="00A9274F">
        <w:rPr>
          <w:i/>
          <w:sz w:val="28"/>
        </w:rPr>
        <w:t>далее – АО «ОЭСК»</w:t>
      </w:r>
      <w:r w:rsidR="00A9274F">
        <w:rPr>
          <w:sz w:val="28"/>
        </w:rPr>
        <w:t xml:space="preserve">) </w:t>
      </w:r>
      <w:r>
        <w:rPr>
          <w:sz w:val="28"/>
        </w:rPr>
        <w:t>информирует потребителей</w:t>
      </w:r>
      <w:r w:rsidR="00B543CF">
        <w:rPr>
          <w:sz w:val="28"/>
        </w:rPr>
        <w:t xml:space="preserve"> о следующем.</w:t>
      </w:r>
    </w:p>
    <w:p w14:paraId="07C5B426" w14:textId="77777777" w:rsidR="00A9274F" w:rsidRDefault="00A45A4C" w:rsidP="00A45A4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D5AA2">
        <w:rPr>
          <w:sz w:val="28"/>
          <w:szCs w:val="28"/>
        </w:rPr>
        <w:t xml:space="preserve">Учитывая </w:t>
      </w:r>
      <w:r w:rsidR="000D5AA2" w:rsidRPr="00CB47B5">
        <w:rPr>
          <w:sz w:val="28"/>
          <w:szCs w:val="28"/>
        </w:rPr>
        <w:t>изменение с 1 июля 2023</w:t>
      </w:r>
      <w:r w:rsidR="000D5AA2">
        <w:rPr>
          <w:sz w:val="28"/>
          <w:szCs w:val="28"/>
        </w:rPr>
        <w:t xml:space="preserve"> </w:t>
      </w:r>
      <w:r w:rsidR="000D5AA2" w:rsidRPr="00CB47B5">
        <w:rPr>
          <w:sz w:val="28"/>
          <w:szCs w:val="28"/>
        </w:rPr>
        <w:t>г</w:t>
      </w:r>
      <w:r w:rsidR="002F2089">
        <w:rPr>
          <w:sz w:val="28"/>
          <w:szCs w:val="28"/>
        </w:rPr>
        <w:t>ода</w:t>
      </w:r>
      <w:r w:rsidR="000D5AA2" w:rsidRPr="00CB47B5">
        <w:rPr>
          <w:sz w:val="28"/>
          <w:szCs w:val="28"/>
        </w:rPr>
        <w:t xml:space="preserve"> в </w:t>
      </w:r>
      <w:r w:rsidR="000D5AA2">
        <w:rPr>
          <w:sz w:val="28"/>
          <w:szCs w:val="28"/>
        </w:rPr>
        <w:t xml:space="preserve">Законе Республики </w:t>
      </w:r>
      <w:r w:rsidR="000D5AA2" w:rsidRPr="00CB47B5">
        <w:rPr>
          <w:sz w:val="28"/>
          <w:szCs w:val="28"/>
        </w:rPr>
        <w:t>К</w:t>
      </w:r>
      <w:r w:rsidR="000D5AA2">
        <w:rPr>
          <w:sz w:val="28"/>
          <w:szCs w:val="28"/>
        </w:rPr>
        <w:t>азахстан</w:t>
      </w:r>
      <w:r w:rsidR="000D5AA2" w:rsidRPr="00CB47B5">
        <w:rPr>
          <w:sz w:val="28"/>
          <w:szCs w:val="28"/>
        </w:rPr>
        <w:t xml:space="preserve"> </w:t>
      </w:r>
      <w:r w:rsidR="000D5AA2">
        <w:rPr>
          <w:sz w:val="28"/>
          <w:szCs w:val="28"/>
        </w:rPr>
        <w:t>«</w:t>
      </w:r>
      <w:r w:rsidR="000D5AA2" w:rsidRPr="00CB47B5">
        <w:rPr>
          <w:sz w:val="28"/>
          <w:szCs w:val="28"/>
        </w:rPr>
        <w:t>Об электроэнергетике</w:t>
      </w:r>
      <w:r w:rsidR="00A9274F">
        <w:rPr>
          <w:sz w:val="28"/>
          <w:szCs w:val="28"/>
        </w:rPr>
        <w:t>»</w:t>
      </w:r>
      <w:r w:rsidR="000D5AA2">
        <w:rPr>
          <w:sz w:val="28"/>
          <w:szCs w:val="28"/>
        </w:rPr>
        <w:t xml:space="preserve"> с введением Единого закупщика электрической энергии, используя право, в соответствии с Законом </w:t>
      </w:r>
      <w:r w:rsidR="000D5AA2" w:rsidRPr="000D5AA2">
        <w:rPr>
          <w:sz w:val="28"/>
          <w:szCs w:val="28"/>
        </w:rPr>
        <w:t>Р</w:t>
      </w:r>
      <w:r w:rsidR="000D5AA2">
        <w:rPr>
          <w:sz w:val="28"/>
          <w:szCs w:val="28"/>
        </w:rPr>
        <w:t xml:space="preserve">еспублики </w:t>
      </w:r>
      <w:r w:rsidR="000D5AA2" w:rsidRPr="000D5AA2">
        <w:rPr>
          <w:sz w:val="28"/>
          <w:szCs w:val="28"/>
        </w:rPr>
        <w:t>К</w:t>
      </w:r>
      <w:r w:rsidR="000D5AA2">
        <w:rPr>
          <w:sz w:val="28"/>
          <w:szCs w:val="28"/>
        </w:rPr>
        <w:t>азахстан</w:t>
      </w:r>
      <w:r w:rsidR="000D5AA2" w:rsidRPr="000D5AA2">
        <w:rPr>
          <w:sz w:val="28"/>
          <w:szCs w:val="28"/>
        </w:rPr>
        <w:t xml:space="preserve"> «О естественных монополиях»</w:t>
      </w:r>
      <w:r w:rsidR="00A9274F">
        <w:rPr>
          <w:sz w:val="28"/>
          <w:szCs w:val="28"/>
        </w:rPr>
        <w:t>, АО «ОЭСК»</w:t>
      </w:r>
      <w:r w:rsidR="002F2089">
        <w:rPr>
          <w:sz w:val="28"/>
          <w:szCs w:val="28"/>
        </w:rPr>
        <w:t xml:space="preserve"> </w:t>
      </w:r>
      <w:r w:rsidR="00A9274F" w:rsidRPr="00A9274F">
        <w:rPr>
          <w:sz w:val="28"/>
          <w:szCs w:val="28"/>
        </w:rPr>
        <w:t>представ</w:t>
      </w:r>
      <w:r w:rsidR="00A9274F">
        <w:rPr>
          <w:sz w:val="28"/>
          <w:szCs w:val="28"/>
        </w:rPr>
        <w:t>ило,</w:t>
      </w:r>
      <w:r w:rsidR="00A9274F" w:rsidRPr="00A9274F">
        <w:rPr>
          <w:sz w:val="28"/>
          <w:szCs w:val="28"/>
        </w:rPr>
        <w:t xml:space="preserve"> по инициативе </w:t>
      </w:r>
      <w:r w:rsidR="00A9274F">
        <w:rPr>
          <w:sz w:val="28"/>
          <w:szCs w:val="28"/>
        </w:rPr>
        <w:t>у</w:t>
      </w:r>
      <w:r w:rsidR="00A9274F" w:rsidRPr="00A9274F">
        <w:rPr>
          <w:sz w:val="28"/>
          <w:szCs w:val="28"/>
        </w:rPr>
        <w:t>полномоченного органа</w:t>
      </w:r>
      <w:r w:rsidR="00A9274F">
        <w:rPr>
          <w:sz w:val="28"/>
          <w:szCs w:val="28"/>
        </w:rPr>
        <w:t>,</w:t>
      </w:r>
      <w:r w:rsidR="00A9274F" w:rsidRPr="00A9274F">
        <w:rPr>
          <w:sz w:val="28"/>
          <w:szCs w:val="28"/>
        </w:rPr>
        <w:t xml:space="preserve"> заявку на изменение утвержденного уровня тарифа на 2023</w:t>
      </w:r>
      <w:r w:rsidR="00A9274F">
        <w:rPr>
          <w:sz w:val="28"/>
          <w:szCs w:val="28"/>
        </w:rPr>
        <w:t xml:space="preserve"> </w:t>
      </w:r>
      <w:r w:rsidR="00A9274F" w:rsidRPr="00A9274F">
        <w:rPr>
          <w:sz w:val="28"/>
          <w:szCs w:val="28"/>
        </w:rPr>
        <w:t>г</w:t>
      </w:r>
      <w:r w:rsidR="0043320D">
        <w:rPr>
          <w:sz w:val="28"/>
          <w:szCs w:val="28"/>
        </w:rPr>
        <w:t>од</w:t>
      </w:r>
      <w:r w:rsidR="00A9274F" w:rsidRPr="00A9274F">
        <w:rPr>
          <w:sz w:val="28"/>
          <w:szCs w:val="28"/>
        </w:rPr>
        <w:t xml:space="preserve"> на услуги по передаче электрической энергии до истечения его срока действия.</w:t>
      </w:r>
      <w:r w:rsidR="00A9274F">
        <w:rPr>
          <w:sz w:val="28"/>
          <w:szCs w:val="28"/>
        </w:rPr>
        <w:t xml:space="preserve"> </w:t>
      </w:r>
    </w:p>
    <w:p w14:paraId="469CD4BF" w14:textId="7FE56984" w:rsidR="00931EF4" w:rsidRDefault="00995065" w:rsidP="00A45A4C">
      <w:pPr>
        <w:ind w:firstLine="567"/>
        <w:jc w:val="both"/>
        <w:rPr>
          <w:sz w:val="28"/>
        </w:rPr>
      </w:pPr>
      <w:r>
        <w:rPr>
          <w:sz w:val="28"/>
          <w:szCs w:val="28"/>
        </w:rPr>
        <w:t>По итогам рассмотрения заявки</w:t>
      </w:r>
      <w:r w:rsidR="00A9274F">
        <w:rPr>
          <w:sz w:val="28"/>
          <w:szCs w:val="28"/>
        </w:rPr>
        <w:t xml:space="preserve"> РГУ </w:t>
      </w:r>
      <w:r w:rsidR="00A9274F" w:rsidRPr="00A9274F">
        <w:rPr>
          <w:sz w:val="28"/>
          <w:szCs w:val="28"/>
          <w:lang w:val="kk-KZ"/>
        </w:rPr>
        <w:t>«</w:t>
      </w:r>
      <w:r w:rsidR="00A9274F" w:rsidRPr="00A9274F">
        <w:rPr>
          <w:sz w:val="28"/>
          <w:szCs w:val="28"/>
        </w:rPr>
        <w:t xml:space="preserve">Департамент Комитета по регулированию естественных </w:t>
      </w:r>
      <w:r w:rsidR="00A9274F">
        <w:rPr>
          <w:sz w:val="28"/>
          <w:szCs w:val="28"/>
        </w:rPr>
        <w:t xml:space="preserve">монополий </w:t>
      </w:r>
      <w:r w:rsidR="00A9274F" w:rsidRPr="00A9274F">
        <w:rPr>
          <w:sz w:val="28"/>
          <w:szCs w:val="28"/>
        </w:rPr>
        <w:t>Министерства национальной экономики Р</w:t>
      </w:r>
      <w:r w:rsidR="00A9274F">
        <w:rPr>
          <w:sz w:val="28"/>
          <w:szCs w:val="28"/>
        </w:rPr>
        <w:t xml:space="preserve">еспублики </w:t>
      </w:r>
      <w:r w:rsidR="00A9274F" w:rsidRPr="00A9274F">
        <w:rPr>
          <w:sz w:val="28"/>
          <w:szCs w:val="28"/>
        </w:rPr>
        <w:t>К</w:t>
      </w:r>
      <w:r w:rsidR="00A9274F">
        <w:rPr>
          <w:sz w:val="28"/>
          <w:szCs w:val="28"/>
        </w:rPr>
        <w:t>азахстан</w:t>
      </w:r>
      <w:r w:rsidR="00A9274F" w:rsidRPr="00A9274F">
        <w:rPr>
          <w:sz w:val="28"/>
          <w:szCs w:val="28"/>
        </w:rPr>
        <w:t xml:space="preserve"> по области Абай»</w:t>
      </w:r>
      <w:r w:rsidR="00A9274F">
        <w:rPr>
          <w:sz w:val="28"/>
          <w:szCs w:val="28"/>
        </w:rPr>
        <w:t xml:space="preserve"> </w:t>
      </w:r>
      <w:r w:rsidR="00A45A4C" w:rsidRPr="000D5AA2">
        <w:rPr>
          <w:sz w:val="28"/>
          <w:szCs w:val="28"/>
        </w:rPr>
        <w:t xml:space="preserve">утвержден тариф на </w:t>
      </w:r>
      <w:r w:rsidR="00A45A4C">
        <w:rPr>
          <w:sz w:val="28"/>
        </w:rPr>
        <w:t>услуги по передаче электрической энергии, оказываемые АО «</w:t>
      </w:r>
      <w:r w:rsidR="00B543CF">
        <w:rPr>
          <w:sz w:val="28"/>
        </w:rPr>
        <w:t>О</w:t>
      </w:r>
      <w:r w:rsidR="00A45A4C">
        <w:rPr>
          <w:sz w:val="28"/>
        </w:rPr>
        <w:t>Э</w:t>
      </w:r>
      <w:r w:rsidR="00B543CF">
        <w:rPr>
          <w:sz w:val="28"/>
        </w:rPr>
        <w:t>С</w:t>
      </w:r>
      <w:r w:rsidR="00A45A4C">
        <w:rPr>
          <w:sz w:val="28"/>
        </w:rPr>
        <w:t xml:space="preserve">К», </w:t>
      </w:r>
      <w:r w:rsidR="00B543CF" w:rsidRPr="0043320D">
        <w:rPr>
          <w:sz w:val="28"/>
        </w:rPr>
        <w:t xml:space="preserve">на </w:t>
      </w:r>
      <w:r w:rsidR="00A45A4C" w:rsidRPr="0043320D">
        <w:rPr>
          <w:sz w:val="28"/>
        </w:rPr>
        <w:t>2023</w:t>
      </w:r>
      <w:r w:rsidR="002F2089" w:rsidRPr="0043320D">
        <w:rPr>
          <w:sz w:val="28"/>
        </w:rPr>
        <w:t xml:space="preserve"> год</w:t>
      </w:r>
      <w:r w:rsidR="00A45A4C" w:rsidRPr="0043320D">
        <w:rPr>
          <w:sz w:val="28"/>
        </w:rPr>
        <w:t xml:space="preserve"> </w:t>
      </w:r>
      <w:r w:rsidR="0043320D">
        <w:rPr>
          <w:sz w:val="28"/>
        </w:rPr>
        <w:t>в размере</w:t>
      </w:r>
      <w:r w:rsidR="00A45A4C" w:rsidRPr="0043320D">
        <w:rPr>
          <w:sz w:val="28"/>
        </w:rPr>
        <w:t xml:space="preserve"> </w:t>
      </w:r>
      <w:r w:rsidR="002829C7">
        <w:rPr>
          <w:sz w:val="28"/>
        </w:rPr>
        <w:t>10,10</w:t>
      </w:r>
      <w:r w:rsidR="0043320D">
        <w:rPr>
          <w:sz w:val="28"/>
        </w:rPr>
        <w:t xml:space="preserve"> тенге/</w:t>
      </w:r>
      <w:proofErr w:type="spellStart"/>
      <w:r w:rsidR="0043320D">
        <w:rPr>
          <w:sz w:val="28"/>
        </w:rPr>
        <w:t>кВтч</w:t>
      </w:r>
      <w:proofErr w:type="spellEnd"/>
      <w:r>
        <w:rPr>
          <w:sz w:val="28"/>
        </w:rPr>
        <w:t xml:space="preserve"> </w:t>
      </w:r>
      <w:r w:rsidR="002829C7">
        <w:rPr>
          <w:sz w:val="28"/>
        </w:rPr>
        <w:t xml:space="preserve">без НДС </w:t>
      </w:r>
      <w:r>
        <w:rPr>
          <w:sz w:val="28"/>
        </w:rPr>
        <w:t>с вводом в действие с 0</w:t>
      </w:r>
      <w:r w:rsidR="0074379F" w:rsidRPr="0074379F">
        <w:rPr>
          <w:sz w:val="28"/>
        </w:rPr>
        <w:t>6</w:t>
      </w:r>
      <w:bookmarkStart w:id="0" w:name="_GoBack"/>
      <w:bookmarkEnd w:id="0"/>
      <w:r>
        <w:rPr>
          <w:sz w:val="28"/>
        </w:rPr>
        <w:t>.09.2023г. до 31.12.2023г.</w:t>
      </w:r>
    </w:p>
    <w:p w14:paraId="099A6D0B" w14:textId="77777777" w:rsidR="00A9274F" w:rsidRDefault="00A9274F" w:rsidP="00A45A4C">
      <w:pPr>
        <w:ind w:firstLine="567"/>
        <w:jc w:val="both"/>
        <w:rPr>
          <w:sz w:val="28"/>
        </w:rPr>
      </w:pPr>
    </w:p>
    <w:p w14:paraId="045607AE" w14:textId="77777777" w:rsidR="00A9274F" w:rsidRPr="00A9274F" w:rsidRDefault="00A9274F" w:rsidP="00A9274F">
      <w:pPr>
        <w:rPr>
          <w:sz w:val="28"/>
          <w:szCs w:val="28"/>
        </w:rPr>
      </w:pPr>
    </w:p>
    <w:p w14:paraId="73715907" w14:textId="77777777" w:rsidR="00A9274F" w:rsidRDefault="00A9274F" w:rsidP="00A45A4C">
      <w:pPr>
        <w:ind w:firstLine="567"/>
        <w:jc w:val="both"/>
      </w:pPr>
    </w:p>
    <w:sectPr w:rsidR="00A9274F" w:rsidSect="00A45A4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C"/>
    <w:rsid w:val="000D5AA2"/>
    <w:rsid w:val="002829C7"/>
    <w:rsid w:val="002F2089"/>
    <w:rsid w:val="0043320D"/>
    <w:rsid w:val="0074379F"/>
    <w:rsid w:val="00931EF4"/>
    <w:rsid w:val="00995065"/>
    <w:rsid w:val="00A45A4C"/>
    <w:rsid w:val="00A9274F"/>
    <w:rsid w:val="00AE7CDA"/>
    <w:rsid w:val="00B543CF"/>
    <w:rsid w:val="00D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959"/>
  <w15:chartTrackingRefBased/>
  <w15:docId w15:val="{E22EDC95-08EA-4F19-AE09-0D7368FB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Коканчинова Аяна Уальхановна</dc:creator>
  <cp:keywords/>
  <dc:description/>
  <cp:lastModifiedBy>Станислав Батуев</cp:lastModifiedBy>
  <cp:revision>10</cp:revision>
  <dcterms:created xsi:type="dcterms:W3CDTF">2023-08-25T07:55:00Z</dcterms:created>
  <dcterms:modified xsi:type="dcterms:W3CDTF">2023-09-01T13:12:00Z</dcterms:modified>
</cp:coreProperties>
</file>