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A602" w14:textId="77777777" w:rsidR="000C483B" w:rsidRDefault="000C483B" w:rsidP="00FE0355">
      <w:pPr>
        <w:ind w:firstLine="709"/>
        <w:jc w:val="both"/>
        <w:rPr>
          <w:rStyle w:val="s0"/>
        </w:rPr>
      </w:pPr>
      <w:r>
        <w:rPr>
          <w:rStyle w:val="s0"/>
        </w:rPr>
        <w:t>В соответствии с п. 44 Правил ценообразования</w:t>
      </w:r>
      <w:r w:rsidR="00FE0355">
        <w:rPr>
          <w:rStyle w:val="s0"/>
          <w:lang w:val="kk-KZ"/>
        </w:rPr>
        <w:t xml:space="preserve"> на общественно значимых рынках ТОО </w:t>
      </w:r>
      <w:r w:rsidR="00FE0355">
        <w:rPr>
          <w:rStyle w:val="s0"/>
        </w:rPr>
        <w:t>«</w:t>
      </w:r>
      <w:proofErr w:type="spellStart"/>
      <w:r w:rsidR="00FE0355">
        <w:rPr>
          <w:rStyle w:val="s0"/>
        </w:rPr>
        <w:t>Шыгысэнерготрейд</w:t>
      </w:r>
      <w:proofErr w:type="spellEnd"/>
      <w:r w:rsidR="00FE0355">
        <w:rPr>
          <w:rStyle w:val="s0"/>
        </w:rPr>
        <w:t>» размещает нижеследующую информацию:</w:t>
      </w:r>
    </w:p>
    <w:p w14:paraId="2EB95F96" w14:textId="6F38BEFD" w:rsidR="00FE0355" w:rsidRDefault="00DD3CF5" w:rsidP="00DD3CF5">
      <w:pPr>
        <w:pStyle w:val="a3"/>
        <w:numPr>
          <w:ilvl w:val="0"/>
          <w:numId w:val="1"/>
        </w:numPr>
        <w:ind w:left="993" w:hanging="426"/>
        <w:jc w:val="both"/>
        <w:rPr>
          <w:rStyle w:val="s0"/>
        </w:rPr>
      </w:pPr>
      <w:r w:rsidRPr="00DD3CF5">
        <w:rPr>
          <w:rStyle w:val="s0"/>
        </w:rPr>
        <w:t xml:space="preserve">полугодовую информацию об использовании средств по покупке и (или) передаче электрической энергии, товарного газа, учтенных в предельной цене, </w:t>
      </w:r>
      <w:r w:rsidR="00107B98">
        <w:rPr>
          <w:rStyle w:val="s0"/>
        </w:rPr>
        <w:t xml:space="preserve">за </w:t>
      </w:r>
      <w:r w:rsidR="00E211AB">
        <w:rPr>
          <w:rStyle w:val="s0"/>
        </w:rPr>
        <w:t>2</w:t>
      </w:r>
      <w:r w:rsidR="00250647">
        <w:rPr>
          <w:rStyle w:val="s0"/>
        </w:rPr>
        <w:t xml:space="preserve"> полугодие 2024</w:t>
      </w:r>
      <w:r>
        <w:rPr>
          <w:rStyle w:val="s0"/>
        </w:rPr>
        <w:t xml:space="preserve"> года</w:t>
      </w:r>
      <w:r w:rsidR="004615F6">
        <w:rPr>
          <w:rStyle w:val="s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9"/>
        <w:gridCol w:w="1292"/>
        <w:gridCol w:w="1347"/>
        <w:gridCol w:w="1534"/>
        <w:gridCol w:w="1354"/>
        <w:gridCol w:w="1737"/>
        <w:gridCol w:w="1591"/>
      </w:tblGrid>
      <w:tr w:rsidR="004B60C9" w:rsidRPr="009A2CF9" w14:paraId="74FC545D" w14:textId="77777777" w:rsidTr="0055086D">
        <w:trPr>
          <w:trHeight w:val="7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BE0" w14:textId="77777777" w:rsidR="004B60C9" w:rsidRPr="009A2CF9" w:rsidRDefault="004B60C9" w:rsidP="004B60C9">
            <w:pPr>
              <w:jc w:val="center"/>
              <w:rPr>
                <w:b/>
                <w:bCs/>
                <w:sz w:val="20"/>
                <w:szCs w:val="20"/>
              </w:rPr>
            </w:pPr>
            <w:r w:rsidRPr="009A2CF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DEE" w14:textId="77777777" w:rsidR="006B2A6A" w:rsidRPr="0055086D" w:rsidRDefault="006B2A6A" w:rsidP="004B60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086D">
              <w:rPr>
                <w:b/>
                <w:bCs/>
                <w:color w:val="000000" w:themeColor="text1"/>
                <w:sz w:val="20"/>
                <w:szCs w:val="20"/>
              </w:rPr>
              <w:t xml:space="preserve">Действующий тариф ДКРЕМ </w:t>
            </w:r>
          </w:p>
          <w:p w14:paraId="31658FBA" w14:textId="1AC8F38C" w:rsidR="004B60C9" w:rsidRPr="0055086D" w:rsidRDefault="0055086D" w:rsidP="006B2A6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086D">
              <w:rPr>
                <w:b/>
                <w:bCs/>
                <w:color w:val="000000" w:themeColor="text1"/>
                <w:sz w:val="20"/>
                <w:szCs w:val="20"/>
              </w:rPr>
              <w:t>с 15 февраля 2024</w:t>
            </w:r>
            <w:r w:rsidR="004B60C9" w:rsidRPr="0055086D">
              <w:rPr>
                <w:b/>
                <w:bCs/>
                <w:color w:val="000000" w:themeColor="text1"/>
                <w:sz w:val="20"/>
                <w:szCs w:val="20"/>
              </w:rPr>
              <w:t xml:space="preserve"> г. в </w:t>
            </w:r>
            <w:r w:rsidR="00DC7196" w:rsidRPr="0055086D">
              <w:rPr>
                <w:b/>
                <w:bCs/>
                <w:color w:val="000000" w:themeColor="text1"/>
                <w:sz w:val="20"/>
                <w:szCs w:val="20"/>
              </w:rPr>
              <w:t>расчёте</w:t>
            </w:r>
            <w:r w:rsidR="004B60C9" w:rsidRPr="0055086D">
              <w:rPr>
                <w:b/>
                <w:bCs/>
                <w:color w:val="000000" w:themeColor="text1"/>
                <w:sz w:val="20"/>
                <w:szCs w:val="20"/>
              </w:rPr>
              <w:t xml:space="preserve"> на год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3C3" w14:textId="015F457B" w:rsidR="004B60C9" w:rsidRPr="00B57B17" w:rsidRDefault="0055086D" w:rsidP="004B60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 xml:space="preserve">Факт </w:t>
            </w:r>
            <w:r w:rsidR="00E211A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B60C9" w:rsidRPr="00B57B17">
              <w:rPr>
                <w:b/>
                <w:bCs/>
                <w:color w:val="000000" w:themeColor="text1"/>
                <w:sz w:val="20"/>
                <w:szCs w:val="20"/>
              </w:rPr>
              <w:t xml:space="preserve"> полу</w:t>
            </w:r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>годия 2024</w:t>
            </w:r>
            <w:r w:rsidR="004B60C9" w:rsidRPr="00B57B17">
              <w:rPr>
                <w:b/>
                <w:bCs/>
                <w:color w:val="000000" w:themeColor="text1"/>
                <w:sz w:val="20"/>
                <w:szCs w:val="20"/>
              </w:rPr>
              <w:t xml:space="preserve"> г</w:t>
            </w:r>
            <w:r w:rsidR="004B60C9" w:rsidRPr="00B57B17">
              <w:rPr>
                <w:b/>
                <w:bCs/>
                <w:color w:val="000000" w:themeColor="text1"/>
                <w:sz w:val="20"/>
                <w:szCs w:val="20"/>
              </w:rPr>
              <w:br/>
              <w:t>(предварительно)</w:t>
            </w:r>
          </w:p>
        </w:tc>
      </w:tr>
      <w:tr w:rsidR="00F1660C" w:rsidRPr="009A2CF9" w14:paraId="0245138A" w14:textId="77777777" w:rsidTr="0055086D">
        <w:trPr>
          <w:trHeight w:val="70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5A4A" w14:textId="77777777" w:rsidR="004B60C9" w:rsidRPr="009A2CF9" w:rsidRDefault="004B60C9" w:rsidP="004B60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8EF1" w14:textId="77777777" w:rsidR="004B60C9" w:rsidRPr="0055086D" w:rsidRDefault="004B60C9" w:rsidP="004B60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086D">
              <w:rPr>
                <w:b/>
                <w:bCs/>
                <w:color w:val="000000" w:themeColor="text1"/>
                <w:sz w:val="20"/>
                <w:szCs w:val="20"/>
              </w:rPr>
              <w:t xml:space="preserve">Объем                        (тыс. кВтч)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18705" w14:textId="77777777" w:rsidR="004B60C9" w:rsidRPr="0055086D" w:rsidRDefault="004B60C9" w:rsidP="004B60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086D">
              <w:rPr>
                <w:b/>
                <w:bCs/>
                <w:color w:val="000000" w:themeColor="text1"/>
                <w:sz w:val="20"/>
                <w:szCs w:val="20"/>
              </w:rPr>
              <w:t>Цена                                (тенге/кВтч)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B1FE" w14:textId="29E3134C" w:rsidR="004B60C9" w:rsidRPr="0055086D" w:rsidRDefault="004B60C9" w:rsidP="004B60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086D">
              <w:rPr>
                <w:b/>
                <w:bCs/>
                <w:color w:val="000000" w:themeColor="text1"/>
                <w:sz w:val="20"/>
                <w:szCs w:val="20"/>
              </w:rPr>
              <w:t>Стоимость                             (тыс.</w:t>
            </w:r>
            <w:r w:rsidR="00DC7196" w:rsidRPr="0055086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086D">
              <w:rPr>
                <w:b/>
                <w:bCs/>
                <w:color w:val="000000" w:themeColor="text1"/>
                <w:sz w:val="20"/>
                <w:szCs w:val="20"/>
              </w:rPr>
              <w:t>тенге)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3BAF" w14:textId="77777777" w:rsidR="004B60C9" w:rsidRPr="00B57B17" w:rsidRDefault="004B60C9" w:rsidP="004B60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 xml:space="preserve">Объем                        (тыс. кВтч)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07D52" w14:textId="77777777" w:rsidR="004B60C9" w:rsidRPr="00B57B17" w:rsidRDefault="004B60C9" w:rsidP="004B60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>Цена                                (тенге/кВтч)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76FA" w14:textId="5511E09F" w:rsidR="004B60C9" w:rsidRPr="00B57B17" w:rsidRDefault="004B60C9" w:rsidP="004B60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>Стоимость                             (тыс.</w:t>
            </w:r>
            <w:r w:rsidR="00DC7196" w:rsidRPr="00B57B1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>тенге)</w:t>
            </w:r>
          </w:p>
        </w:tc>
      </w:tr>
      <w:tr w:rsidR="00974E3F" w:rsidRPr="009A2CF9" w14:paraId="38386837" w14:textId="77777777" w:rsidTr="00CE5FBE">
        <w:trPr>
          <w:trHeight w:val="480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B49E2" w14:textId="77777777" w:rsidR="00974E3F" w:rsidRPr="009A2CF9" w:rsidRDefault="00974E3F" w:rsidP="00974E3F">
            <w:pPr>
              <w:rPr>
                <w:b/>
                <w:bCs/>
                <w:sz w:val="20"/>
                <w:szCs w:val="20"/>
              </w:rPr>
            </w:pPr>
            <w:r w:rsidRPr="009A2CF9">
              <w:rPr>
                <w:b/>
                <w:bCs/>
                <w:sz w:val="20"/>
                <w:szCs w:val="20"/>
              </w:rPr>
              <w:t>Стоимость покупки электроэнергии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3825" w14:textId="1E641694" w:rsidR="00974E3F" w:rsidRPr="0055086D" w:rsidRDefault="00974E3F" w:rsidP="00974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2 962 973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CDA81" w14:textId="50C70A81" w:rsidR="00974E3F" w:rsidRPr="0055086D" w:rsidRDefault="00974E3F" w:rsidP="00974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12,00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5263" w14:textId="103033B9" w:rsidR="00974E3F" w:rsidRPr="0055086D" w:rsidRDefault="00974E3F" w:rsidP="00974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35 555 682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0A3C4" w14:textId="6F5FD658" w:rsidR="00974E3F" w:rsidRPr="00AA4FC5" w:rsidRDefault="00974E3F" w:rsidP="00974E3F">
            <w:pPr>
              <w:jc w:val="center"/>
              <w:rPr>
                <w:color w:val="000000" w:themeColor="text1"/>
                <w:sz w:val="20"/>
              </w:rPr>
            </w:pPr>
            <w:r w:rsidRPr="00974E3F">
              <w:rPr>
                <w:color w:val="000000" w:themeColor="text1"/>
                <w:sz w:val="20"/>
              </w:rPr>
              <w:t>1 599 852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75D28" w14:textId="32A38EF0" w:rsidR="00974E3F" w:rsidRPr="00AA4FC5" w:rsidRDefault="00974E3F" w:rsidP="00974E3F">
            <w:pPr>
              <w:jc w:val="center"/>
              <w:rPr>
                <w:color w:val="000000" w:themeColor="text1"/>
                <w:sz w:val="20"/>
              </w:rPr>
            </w:pPr>
            <w:r w:rsidRPr="00974E3F">
              <w:rPr>
                <w:color w:val="000000" w:themeColor="text1"/>
                <w:sz w:val="20"/>
              </w:rPr>
              <w:t xml:space="preserve">               12,782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C843" w14:textId="2E9A6E85" w:rsidR="00974E3F" w:rsidRPr="00AA4FC5" w:rsidRDefault="00974E3F" w:rsidP="00974E3F">
            <w:pPr>
              <w:jc w:val="center"/>
              <w:rPr>
                <w:color w:val="000000" w:themeColor="text1"/>
                <w:sz w:val="20"/>
              </w:rPr>
            </w:pPr>
            <w:r w:rsidRPr="00974E3F">
              <w:rPr>
                <w:color w:val="000000" w:themeColor="text1"/>
                <w:sz w:val="20"/>
              </w:rPr>
              <w:t>20 449 169</w:t>
            </w:r>
          </w:p>
        </w:tc>
      </w:tr>
      <w:tr w:rsidR="00AA4FC5" w:rsidRPr="009A2CF9" w14:paraId="1FB0DE66" w14:textId="77777777" w:rsidTr="00490961">
        <w:trPr>
          <w:trHeight w:val="825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2D075" w14:textId="77777777" w:rsidR="00AA4FC5" w:rsidRPr="009A2CF9" w:rsidRDefault="00AA4FC5" w:rsidP="00AA4FC5">
            <w:pPr>
              <w:rPr>
                <w:b/>
                <w:bCs/>
                <w:sz w:val="20"/>
                <w:szCs w:val="20"/>
              </w:rPr>
            </w:pPr>
            <w:r w:rsidRPr="009A2CF9">
              <w:rPr>
                <w:b/>
                <w:bCs/>
                <w:sz w:val="20"/>
                <w:szCs w:val="20"/>
              </w:rPr>
              <w:t xml:space="preserve">Стоимость передачи электроэнергии по сетям </w:t>
            </w:r>
            <w:proofErr w:type="spellStart"/>
            <w:r w:rsidRPr="009A2CF9">
              <w:rPr>
                <w:b/>
                <w:bCs/>
                <w:sz w:val="20"/>
                <w:szCs w:val="20"/>
              </w:rPr>
              <w:t>энергопередающих</w:t>
            </w:r>
            <w:proofErr w:type="spellEnd"/>
            <w:r w:rsidRPr="009A2CF9">
              <w:rPr>
                <w:b/>
                <w:bCs/>
                <w:sz w:val="20"/>
                <w:szCs w:val="20"/>
              </w:rPr>
              <w:t xml:space="preserve"> организации 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0778" w14:textId="4FDC2393" w:rsidR="00AA4FC5" w:rsidRPr="0055086D" w:rsidRDefault="00AA4FC5" w:rsidP="00AA4F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2 962 973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872C" w14:textId="7D09BAD8" w:rsidR="00AA4FC5" w:rsidRPr="0055086D" w:rsidRDefault="00AA4FC5" w:rsidP="00AA4F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12,996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17122" w14:textId="57290CA1" w:rsidR="00AA4FC5" w:rsidRPr="0055086D" w:rsidRDefault="00AA4FC5" w:rsidP="00AA4F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38 505 809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E1080" w14:textId="071C9F44" w:rsidR="00AA4FC5" w:rsidRPr="00AA4FC5" w:rsidRDefault="00AA4FC5" w:rsidP="00AA4FC5">
            <w:pPr>
              <w:jc w:val="center"/>
              <w:rPr>
                <w:color w:val="000000" w:themeColor="text1"/>
                <w:sz w:val="20"/>
              </w:rPr>
            </w:pPr>
            <w:r w:rsidRPr="003710F5">
              <w:rPr>
                <w:color w:val="000000" w:themeColor="text1"/>
                <w:sz w:val="20"/>
              </w:rPr>
              <w:t>1 599 852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BCE99" w14:textId="2EA2B232" w:rsidR="00AA4FC5" w:rsidRPr="00AA4FC5" w:rsidRDefault="00AA4FC5" w:rsidP="00AA4FC5">
            <w:pPr>
              <w:jc w:val="center"/>
              <w:rPr>
                <w:color w:val="000000" w:themeColor="text1"/>
                <w:sz w:val="20"/>
              </w:rPr>
            </w:pPr>
            <w:r w:rsidRPr="003710F5">
              <w:rPr>
                <w:color w:val="000000" w:themeColor="text1"/>
                <w:sz w:val="20"/>
              </w:rPr>
              <w:t xml:space="preserve">               13,339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1A418" w14:textId="7F63B523" w:rsidR="00AA4FC5" w:rsidRPr="00AA4FC5" w:rsidRDefault="00AA4FC5" w:rsidP="00AA4FC5">
            <w:pPr>
              <w:jc w:val="center"/>
              <w:rPr>
                <w:color w:val="000000" w:themeColor="text1"/>
                <w:sz w:val="20"/>
              </w:rPr>
            </w:pPr>
            <w:r w:rsidRPr="003710F5">
              <w:rPr>
                <w:color w:val="000000" w:themeColor="text1"/>
                <w:sz w:val="20"/>
              </w:rPr>
              <w:t>21 341 162</w:t>
            </w:r>
          </w:p>
        </w:tc>
      </w:tr>
    </w:tbl>
    <w:p w14:paraId="4FB317FD" w14:textId="77777777" w:rsidR="00FE0355" w:rsidRPr="00FE0355" w:rsidRDefault="00FE0355" w:rsidP="00FE0355">
      <w:pPr>
        <w:pStyle w:val="a3"/>
        <w:ind w:left="709"/>
        <w:jc w:val="both"/>
        <w:rPr>
          <w:rStyle w:val="s0"/>
        </w:rPr>
      </w:pPr>
    </w:p>
    <w:p w14:paraId="24AC21E6" w14:textId="79773A34" w:rsidR="00FE0355" w:rsidRDefault="00107B98" w:rsidP="00F4213B">
      <w:pPr>
        <w:pStyle w:val="a3"/>
        <w:numPr>
          <w:ilvl w:val="0"/>
          <w:numId w:val="1"/>
        </w:numPr>
        <w:jc w:val="both"/>
        <w:rPr>
          <w:rStyle w:val="s0"/>
        </w:rPr>
      </w:pPr>
      <w:r>
        <w:rPr>
          <w:rStyle w:val="s0"/>
        </w:rPr>
        <w:t xml:space="preserve">по итогам </w:t>
      </w:r>
      <w:r w:rsidR="00E211AB">
        <w:rPr>
          <w:rStyle w:val="s0"/>
        </w:rPr>
        <w:t>2</w:t>
      </w:r>
      <w:r w:rsidR="00F4213B">
        <w:rPr>
          <w:rStyle w:val="s0"/>
        </w:rPr>
        <w:t xml:space="preserve"> полугодия </w:t>
      </w:r>
      <w:r w:rsidR="00250647">
        <w:rPr>
          <w:rStyle w:val="s0"/>
        </w:rPr>
        <w:t>2024</w:t>
      </w:r>
      <w:r w:rsidR="00FE0355">
        <w:rPr>
          <w:rStyle w:val="s0"/>
        </w:rPr>
        <w:t xml:space="preserve"> года Товарищество не имеет дохода, полученного</w:t>
      </w:r>
      <w:r w:rsidR="00FE0355" w:rsidRPr="00FE0355">
        <w:rPr>
          <w:rStyle w:val="s0"/>
        </w:rPr>
        <w:t xml:space="preserve"> в результате превышения объемов потребления </w:t>
      </w:r>
      <w:r w:rsidR="00FE0355">
        <w:rPr>
          <w:rStyle w:val="s0"/>
        </w:rPr>
        <w:t>услуг</w:t>
      </w:r>
      <w:r w:rsidR="00FE0355" w:rsidRPr="00FE0355">
        <w:rPr>
          <w:rStyle w:val="s0"/>
        </w:rPr>
        <w:t>, в том числе отдельными группами потребителей, учтенных в предельной цене</w:t>
      </w:r>
      <w:r w:rsidR="00FE0355">
        <w:rPr>
          <w:rStyle w:val="s0"/>
        </w:rPr>
        <w:t>;</w:t>
      </w:r>
    </w:p>
    <w:p w14:paraId="291DCF70" w14:textId="77777777" w:rsidR="00E211AB" w:rsidRPr="00E211AB" w:rsidRDefault="00FE0355" w:rsidP="00E211AB">
      <w:pPr>
        <w:pStyle w:val="a3"/>
        <w:numPr>
          <w:ilvl w:val="0"/>
          <w:numId w:val="1"/>
        </w:numPr>
        <w:jc w:val="both"/>
        <w:rPr>
          <w:rStyle w:val="s0"/>
          <w:sz w:val="20"/>
          <w:szCs w:val="20"/>
        </w:rPr>
      </w:pPr>
      <w:r>
        <w:rPr>
          <w:rStyle w:val="s0"/>
        </w:rPr>
        <w:t>инвестиционная программа</w:t>
      </w:r>
      <w:r w:rsidR="005B246B">
        <w:rPr>
          <w:rStyle w:val="s0"/>
        </w:rPr>
        <w:t xml:space="preserve">, </w:t>
      </w:r>
      <w:r w:rsidR="00DD3CF5">
        <w:rPr>
          <w:rStyle w:val="s0"/>
        </w:rPr>
        <w:t xml:space="preserve">согласно </w:t>
      </w:r>
      <w:r w:rsidR="005B246B">
        <w:rPr>
          <w:rStyle w:val="s0"/>
        </w:rPr>
        <w:t>М</w:t>
      </w:r>
      <w:r w:rsidR="005B246B" w:rsidRPr="005B246B">
        <w:rPr>
          <w:rStyle w:val="s0"/>
        </w:rPr>
        <w:t>о</w:t>
      </w:r>
      <w:r w:rsidR="007353D4">
        <w:rPr>
          <w:rStyle w:val="s0"/>
        </w:rPr>
        <w:t>тивированного заключения № 63-04-10/215 от 09.02.2024</w:t>
      </w:r>
      <w:r w:rsidR="005B246B" w:rsidRPr="005B246B">
        <w:rPr>
          <w:rStyle w:val="s0"/>
        </w:rPr>
        <w:t xml:space="preserve"> г. </w:t>
      </w:r>
      <w:r w:rsidR="007353D4">
        <w:rPr>
          <w:rStyle w:val="s0"/>
        </w:rPr>
        <w:t xml:space="preserve"> утверждена </w:t>
      </w:r>
      <w:r w:rsidR="002255A1">
        <w:rPr>
          <w:rStyle w:val="s0"/>
        </w:rPr>
        <w:t xml:space="preserve">с </w:t>
      </w:r>
      <w:r w:rsidR="00600A69">
        <w:rPr>
          <w:rStyle w:val="s0"/>
        </w:rPr>
        <w:t>«</w:t>
      </w:r>
      <w:r w:rsidR="002255A1">
        <w:rPr>
          <w:rStyle w:val="s0"/>
        </w:rPr>
        <w:t>15</w:t>
      </w:r>
      <w:r w:rsidR="00600A69">
        <w:rPr>
          <w:rStyle w:val="s0"/>
        </w:rPr>
        <w:t>»</w:t>
      </w:r>
      <w:r w:rsidR="002255A1">
        <w:rPr>
          <w:rStyle w:val="s0"/>
        </w:rPr>
        <w:t xml:space="preserve"> февраля 2024 года </w:t>
      </w:r>
      <w:r w:rsidR="007353D4">
        <w:rPr>
          <w:rStyle w:val="s0"/>
        </w:rPr>
        <w:t>на сумму 71 659</w:t>
      </w:r>
      <w:r w:rsidR="00107B98">
        <w:rPr>
          <w:rStyle w:val="s0"/>
        </w:rPr>
        <w:t xml:space="preserve"> тыс. тенге</w:t>
      </w:r>
      <w:r w:rsidR="00E211AB">
        <w:rPr>
          <w:rStyle w:val="s0"/>
        </w:rPr>
        <w:t xml:space="preserve"> - и</w:t>
      </w:r>
      <w:r w:rsidR="002255A1" w:rsidRPr="002255A1">
        <w:rPr>
          <w:rStyle w:val="s0"/>
        </w:rPr>
        <w:t>сполнен</w:t>
      </w:r>
      <w:r w:rsidR="00E211AB">
        <w:rPr>
          <w:rStyle w:val="s0"/>
        </w:rPr>
        <w:t>а</w:t>
      </w:r>
      <w:r w:rsidR="002255A1" w:rsidRPr="002255A1">
        <w:rPr>
          <w:rStyle w:val="s0"/>
        </w:rPr>
        <w:t>.</w:t>
      </w:r>
    </w:p>
    <w:p w14:paraId="6A530624" w14:textId="77777777" w:rsidR="00E211AB" w:rsidRDefault="00E211AB" w:rsidP="00E211AB">
      <w:pPr>
        <w:ind w:left="568"/>
        <w:jc w:val="both"/>
        <w:rPr>
          <w:rStyle w:val="s0"/>
        </w:rPr>
      </w:pPr>
    </w:p>
    <w:p w14:paraId="13E843DF" w14:textId="34967E02" w:rsidR="00E211AB" w:rsidRPr="00E211AB" w:rsidRDefault="00E211AB" w:rsidP="00E211AB">
      <w:pPr>
        <w:ind w:left="568"/>
        <w:jc w:val="both"/>
        <w:rPr>
          <w:rStyle w:val="s0"/>
          <w:b/>
          <w:bCs/>
        </w:rPr>
      </w:pPr>
      <w:r w:rsidRPr="00E211AB">
        <w:rPr>
          <w:rStyle w:val="s0"/>
          <w:b/>
          <w:bCs/>
        </w:rPr>
        <w:t>АО «</w:t>
      </w:r>
      <w:r>
        <w:rPr>
          <w:rStyle w:val="s0"/>
          <w:b/>
          <w:bCs/>
        </w:rPr>
        <w:t>Объедин</w:t>
      </w:r>
      <w:r w:rsidR="00AA4FC5">
        <w:rPr>
          <w:rStyle w:val="s0"/>
          <w:b/>
          <w:bCs/>
        </w:rPr>
        <w:t>ё</w:t>
      </w:r>
      <w:r>
        <w:rPr>
          <w:rStyle w:val="s0"/>
          <w:b/>
          <w:bCs/>
        </w:rPr>
        <w:t xml:space="preserve">нная </w:t>
      </w:r>
      <w:proofErr w:type="spellStart"/>
      <w:r>
        <w:rPr>
          <w:rStyle w:val="s0"/>
          <w:b/>
          <w:bCs/>
        </w:rPr>
        <w:t>ЭнергоСервисная</w:t>
      </w:r>
      <w:proofErr w:type="spellEnd"/>
      <w:r>
        <w:rPr>
          <w:rStyle w:val="s0"/>
          <w:b/>
          <w:bCs/>
        </w:rPr>
        <w:t xml:space="preserve"> Компания</w:t>
      </w:r>
      <w:r w:rsidRPr="00E211AB">
        <w:rPr>
          <w:rStyle w:val="s0"/>
          <w:b/>
          <w:bCs/>
        </w:rPr>
        <w:t>» во 2 полугодии 2024 года не осуществлял</w:t>
      </w:r>
      <w:r>
        <w:rPr>
          <w:rStyle w:val="s0"/>
          <w:b/>
          <w:bCs/>
        </w:rPr>
        <w:t>о</w:t>
      </w:r>
      <w:r w:rsidRPr="00E211AB">
        <w:rPr>
          <w:rStyle w:val="s0"/>
          <w:b/>
          <w:bCs/>
        </w:rPr>
        <w:t xml:space="preserve"> функцию энергоснабжения. Исторических данных нет. </w:t>
      </w:r>
    </w:p>
    <w:p w14:paraId="2EB55E98" w14:textId="77777777" w:rsidR="00E211AB" w:rsidRPr="00E211AB" w:rsidRDefault="00E211AB" w:rsidP="00E211AB">
      <w:pPr>
        <w:jc w:val="both"/>
        <w:rPr>
          <w:rStyle w:val="s0"/>
          <w:sz w:val="20"/>
          <w:szCs w:val="20"/>
        </w:rPr>
      </w:pPr>
    </w:p>
    <w:p w14:paraId="0A3FA3E0" w14:textId="77777777" w:rsidR="00837930" w:rsidRDefault="00837930" w:rsidP="00837930">
      <w:pPr>
        <w:jc w:val="both"/>
        <w:rPr>
          <w:sz w:val="20"/>
          <w:szCs w:val="20"/>
        </w:rPr>
      </w:pPr>
    </w:p>
    <w:p w14:paraId="3178B6DA" w14:textId="092382E5" w:rsidR="001C4FF0" w:rsidRDefault="0045374C" w:rsidP="001C4FF0">
      <w:pPr>
        <w:ind w:firstLine="709"/>
        <w:jc w:val="both"/>
        <w:rPr>
          <w:rStyle w:val="s0"/>
        </w:rPr>
      </w:pPr>
      <w:proofErr w:type="spellStart"/>
      <w:r w:rsidRPr="0045374C">
        <w:rPr>
          <w:rStyle w:val="s0"/>
        </w:rPr>
        <w:t>Қоғамдық</w:t>
      </w:r>
      <w:proofErr w:type="spellEnd"/>
      <w:r w:rsidRPr="0045374C">
        <w:rPr>
          <w:rStyle w:val="s0"/>
        </w:rPr>
        <w:t xml:space="preserve"> </w:t>
      </w:r>
      <w:proofErr w:type="spellStart"/>
      <w:r w:rsidRPr="0045374C">
        <w:rPr>
          <w:rStyle w:val="s0"/>
        </w:rPr>
        <w:t>маңызы</w:t>
      </w:r>
      <w:proofErr w:type="spellEnd"/>
      <w:r w:rsidRPr="0045374C">
        <w:rPr>
          <w:rStyle w:val="s0"/>
        </w:rPr>
        <w:t xml:space="preserve"> бар </w:t>
      </w:r>
      <w:proofErr w:type="spellStart"/>
      <w:r w:rsidRPr="0045374C">
        <w:rPr>
          <w:rStyle w:val="s0"/>
        </w:rPr>
        <w:t>нарықтарда</w:t>
      </w:r>
      <w:proofErr w:type="spellEnd"/>
      <w:r w:rsidRPr="0045374C">
        <w:rPr>
          <w:rStyle w:val="s0"/>
        </w:rPr>
        <w:t xml:space="preserve"> </w:t>
      </w:r>
      <w:proofErr w:type="spellStart"/>
      <w:r w:rsidRPr="0045374C">
        <w:rPr>
          <w:rStyle w:val="s0"/>
        </w:rPr>
        <w:t>баға</w:t>
      </w:r>
      <w:proofErr w:type="spellEnd"/>
      <w:r w:rsidRPr="0045374C">
        <w:rPr>
          <w:rStyle w:val="s0"/>
        </w:rPr>
        <w:t xml:space="preserve"> </w:t>
      </w:r>
      <w:proofErr w:type="spellStart"/>
      <w:r w:rsidRPr="0045374C">
        <w:rPr>
          <w:rStyle w:val="s0"/>
        </w:rPr>
        <w:t>белгілеу</w:t>
      </w:r>
      <w:proofErr w:type="spellEnd"/>
      <w:r w:rsidRPr="0045374C">
        <w:rPr>
          <w:rStyle w:val="s0"/>
        </w:rPr>
        <w:t xml:space="preserve"> </w:t>
      </w:r>
      <w:proofErr w:type="spellStart"/>
      <w:r w:rsidRPr="0045374C">
        <w:rPr>
          <w:rStyle w:val="s0"/>
        </w:rPr>
        <w:t>қағидаларының</w:t>
      </w:r>
      <w:proofErr w:type="spellEnd"/>
      <w:r w:rsidRPr="0045374C">
        <w:rPr>
          <w:rStyle w:val="s0"/>
        </w:rPr>
        <w:t xml:space="preserve"> 44т. </w:t>
      </w:r>
      <w:proofErr w:type="spellStart"/>
      <w:r w:rsidRPr="0045374C">
        <w:rPr>
          <w:rStyle w:val="s0"/>
        </w:rPr>
        <w:t>сәйкес</w:t>
      </w:r>
      <w:proofErr w:type="spellEnd"/>
      <w:r w:rsidRPr="0045374C">
        <w:rPr>
          <w:rStyle w:val="s0"/>
        </w:rPr>
        <w:t xml:space="preserve"> </w:t>
      </w:r>
      <w:r>
        <w:rPr>
          <w:rStyle w:val="s0"/>
          <w:lang w:val="kk-KZ"/>
        </w:rPr>
        <w:t>«</w:t>
      </w:r>
      <w:proofErr w:type="spellStart"/>
      <w:r w:rsidRPr="0045374C">
        <w:rPr>
          <w:rStyle w:val="s0"/>
        </w:rPr>
        <w:t>Шығысэнерготрейд</w:t>
      </w:r>
      <w:proofErr w:type="spellEnd"/>
      <w:r>
        <w:rPr>
          <w:rStyle w:val="s0"/>
          <w:lang w:val="kk-KZ"/>
        </w:rPr>
        <w:t>»</w:t>
      </w:r>
      <w:r w:rsidRPr="0045374C">
        <w:rPr>
          <w:rStyle w:val="s0"/>
        </w:rPr>
        <w:t xml:space="preserve"> ЖШС </w:t>
      </w:r>
      <w:proofErr w:type="spellStart"/>
      <w:r w:rsidRPr="0045374C">
        <w:rPr>
          <w:rStyle w:val="s0"/>
        </w:rPr>
        <w:t>төмендегі</w:t>
      </w:r>
      <w:proofErr w:type="spellEnd"/>
      <w:r w:rsidRPr="0045374C">
        <w:rPr>
          <w:rStyle w:val="s0"/>
        </w:rPr>
        <w:t xml:space="preserve"> </w:t>
      </w:r>
      <w:proofErr w:type="spellStart"/>
      <w:r w:rsidRPr="0045374C">
        <w:rPr>
          <w:rStyle w:val="s0"/>
        </w:rPr>
        <w:t>ақпаратты</w:t>
      </w:r>
      <w:proofErr w:type="spellEnd"/>
      <w:r w:rsidRPr="0045374C">
        <w:rPr>
          <w:rStyle w:val="s0"/>
        </w:rPr>
        <w:t xml:space="preserve"> </w:t>
      </w:r>
      <w:proofErr w:type="spellStart"/>
      <w:r w:rsidRPr="0045374C">
        <w:rPr>
          <w:rStyle w:val="s0"/>
        </w:rPr>
        <w:t>орналастырады</w:t>
      </w:r>
      <w:proofErr w:type="spellEnd"/>
      <w:r w:rsidR="001C4FF0">
        <w:rPr>
          <w:rStyle w:val="s0"/>
        </w:rPr>
        <w:t>:</w:t>
      </w:r>
    </w:p>
    <w:p w14:paraId="7F0B885B" w14:textId="5AF1458C" w:rsidR="001C4FF0" w:rsidRDefault="00A9202D" w:rsidP="00A9202D">
      <w:pPr>
        <w:pStyle w:val="a3"/>
        <w:numPr>
          <w:ilvl w:val="0"/>
          <w:numId w:val="3"/>
        </w:numPr>
        <w:tabs>
          <w:tab w:val="left" w:pos="1134"/>
        </w:tabs>
        <w:ind w:left="0" w:firstLine="568"/>
        <w:jc w:val="both"/>
        <w:rPr>
          <w:rStyle w:val="s0"/>
        </w:rPr>
      </w:pPr>
      <w:r w:rsidRPr="00A9202D">
        <w:rPr>
          <w:rStyle w:val="s0"/>
        </w:rPr>
        <w:t xml:space="preserve">2024 </w:t>
      </w:r>
      <w:proofErr w:type="spellStart"/>
      <w:r w:rsidRPr="00A9202D">
        <w:rPr>
          <w:rStyle w:val="s0"/>
        </w:rPr>
        <w:t>жылғы</w:t>
      </w:r>
      <w:proofErr w:type="spellEnd"/>
      <w:r w:rsidRPr="00A9202D">
        <w:rPr>
          <w:rStyle w:val="s0"/>
        </w:rPr>
        <w:t xml:space="preserve"> 2 </w:t>
      </w:r>
      <w:proofErr w:type="spellStart"/>
      <w:r w:rsidRPr="00A9202D">
        <w:rPr>
          <w:rStyle w:val="s0"/>
        </w:rPr>
        <w:t>жартыжылдықта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шекті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бағада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ескерілген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электр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энергиясын</w:t>
      </w:r>
      <w:proofErr w:type="spellEnd"/>
      <w:r w:rsidRPr="00A9202D">
        <w:rPr>
          <w:rStyle w:val="s0"/>
        </w:rPr>
        <w:t xml:space="preserve">, </w:t>
      </w:r>
      <w:proofErr w:type="spellStart"/>
      <w:r w:rsidRPr="00A9202D">
        <w:rPr>
          <w:rStyle w:val="s0"/>
        </w:rPr>
        <w:t>тауарлық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газды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сатып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алу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және</w:t>
      </w:r>
      <w:proofErr w:type="spellEnd"/>
      <w:r w:rsidRPr="00A9202D">
        <w:rPr>
          <w:rStyle w:val="s0"/>
        </w:rPr>
        <w:t xml:space="preserve"> (</w:t>
      </w:r>
      <w:proofErr w:type="spellStart"/>
      <w:r w:rsidRPr="00A9202D">
        <w:rPr>
          <w:rStyle w:val="s0"/>
        </w:rPr>
        <w:t>немесе</w:t>
      </w:r>
      <w:proofErr w:type="spellEnd"/>
      <w:r w:rsidRPr="00A9202D">
        <w:rPr>
          <w:rStyle w:val="s0"/>
        </w:rPr>
        <w:t xml:space="preserve">) беру </w:t>
      </w:r>
      <w:proofErr w:type="spellStart"/>
      <w:r w:rsidRPr="00A9202D">
        <w:rPr>
          <w:rStyle w:val="s0"/>
        </w:rPr>
        <w:t>жөніндегі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қаражатты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пайдалану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туралы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жартыжылдық</w:t>
      </w:r>
      <w:proofErr w:type="spellEnd"/>
      <w:r w:rsidRPr="00A9202D">
        <w:rPr>
          <w:rStyle w:val="s0"/>
        </w:rPr>
        <w:t xml:space="preserve"> </w:t>
      </w:r>
      <w:proofErr w:type="spellStart"/>
      <w:r w:rsidRPr="00A9202D">
        <w:rPr>
          <w:rStyle w:val="s0"/>
        </w:rPr>
        <w:t>ақпаратты</w:t>
      </w:r>
      <w:proofErr w:type="spellEnd"/>
      <w:r w:rsidR="001C4FF0">
        <w:rPr>
          <w:rStyle w:val="s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1"/>
        <w:gridCol w:w="1265"/>
        <w:gridCol w:w="1514"/>
        <w:gridCol w:w="1509"/>
        <w:gridCol w:w="1326"/>
        <w:gridCol w:w="1710"/>
        <w:gridCol w:w="1559"/>
      </w:tblGrid>
      <w:tr w:rsidR="001C4FF0" w:rsidRPr="009A2CF9" w14:paraId="66A47FF0" w14:textId="77777777" w:rsidTr="00974E3F">
        <w:trPr>
          <w:trHeight w:val="70"/>
        </w:trPr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FFA" w14:textId="2AA2C030" w:rsidR="001C4FF0" w:rsidRPr="009A2CF9" w:rsidRDefault="00CC7F2D" w:rsidP="003958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7F2D">
              <w:rPr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AA69" w14:textId="420DB547" w:rsidR="001C4FF0" w:rsidRPr="0055086D" w:rsidRDefault="00D1499A" w:rsidP="003958B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 xml:space="preserve">2024 ж. 15 </w:t>
            </w:r>
            <w:proofErr w:type="spellStart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>ақпаннан</w:t>
            </w:r>
            <w:proofErr w:type="spellEnd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>бастап</w:t>
            </w:r>
            <w:proofErr w:type="spellEnd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>бір</w:t>
            </w:r>
            <w:proofErr w:type="spellEnd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>жылға</w:t>
            </w:r>
            <w:proofErr w:type="spellEnd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>есептегендегі</w:t>
            </w:r>
            <w:proofErr w:type="spellEnd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 xml:space="preserve"> ТМРКД </w:t>
            </w:r>
            <w:proofErr w:type="spellStart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>қолданыстағы</w:t>
            </w:r>
            <w:proofErr w:type="spellEnd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499A">
              <w:rPr>
                <w:b/>
                <w:bCs/>
                <w:color w:val="000000" w:themeColor="text1"/>
                <w:sz w:val="20"/>
                <w:szCs w:val="20"/>
              </w:rPr>
              <w:t>тарифі</w:t>
            </w:r>
            <w:proofErr w:type="spellEnd"/>
          </w:p>
        </w:tc>
        <w:tc>
          <w:tcPr>
            <w:tcW w:w="20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1CE" w14:textId="77777777" w:rsidR="00710297" w:rsidRDefault="00710297" w:rsidP="003958B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 xml:space="preserve">2024 ж. 2 </w:t>
            </w:r>
            <w:proofErr w:type="spellStart"/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>жартыжылдығының</w:t>
            </w:r>
            <w:proofErr w:type="spellEnd"/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>фактісі</w:t>
            </w:r>
            <w:proofErr w:type="spellEnd"/>
          </w:p>
          <w:p w14:paraId="69F13C55" w14:textId="2170CF18" w:rsidR="001C4FF0" w:rsidRPr="00B57B17" w:rsidRDefault="001C4FF0" w:rsidP="003958B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10297" w:rsidRPr="00710297">
              <w:rPr>
                <w:b/>
                <w:bCs/>
                <w:color w:val="000000" w:themeColor="text1"/>
                <w:sz w:val="20"/>
                <w:szCs w:val="20"/>
              </w:rPr>
              <w:t>алдын</w:t>
            </w:r>
            <w:proofErr w:type="spellEnd"/>
            <w:r w:rsidR="00710297" w:rsidRPr="00710297">
              <w:rPr>
                <w:b/>
                <w:bCs/>
                <w:color w:val="000000" w:themeColor="text1"/>
                <w:sz w:val="20"/>
                <w:szCs w:val="20"/>
              </w:rPr>
              <w:t xml:space="preserve"> ала</w:t>
            </w:r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C4FF0" w:rsidRPr="009A2CF9" w14:paraId="66362F4B" w14:textId="77777777" w:rsidTr="00974E3F">
        <w:trPr>
          <w:trHeight w:val="70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0C14" w14:textId="77777777" w:rsidR="001C4FF0" w:rsidRPr="009A2CF9" w:rsidRDefault="001C4FF0" w:rsidP="003958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38B4" w14:textId="3EC0659E" w:rsidR="001C4FF0" w:rsidRPr="0055086D" w:rsidRDefault="00CC7F2D" w:rsidP="007102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C7F2D">
              <w:rPr>
                <w:b/>
                <w:bCs/>
                <w:color w:val="000000" w:themeColor="text1"/>
                <w:sz w:val="20"/>
                <w:szCs w:val="20"/>
              </w:rPr>
              <w:t>Көлемі</w:t>
            </w:r>
            <w:proofErr w:type="spellEnd"/>
            <w:r w:rsidR="001C4FF0" w:rsidRPr="0055086D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>мың</w:t>
            </w:r>
            <w:proofErr w:type="spellEnd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>кВтсағ</w:t>
            </w:r>
            <w:proofErr w:type="spellEnd"/>
            <w:r w:rsidR="001C4FF0" w:rsidRPr="0055086D">
              <w:rPr>
                <w:b/>
                <w:bCs/>
                <w:color w:val="000000" w:themeColor="text1"/>
                <w:sz w:val="20"/>
                <w:szCs w:val="20"/>
              </w:rPr>
              <w:t xml:space="preserve">)             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D1846" w14:textId="11E5FD20" w:rsidR="001C4FF0" w:rsidRPr="0055086D" w:rsidRDefault="00710297" w:rsidP="000142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>Бағасы</w:t>
            </w:r>
            <w:proofErr w:type="spellEnd"/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4FF0" w:rsidRPr="0055086D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014254" w:rsidRPr="00B57B17">
              <w:rPr>
                <w:b/>
                <w:bCs/>
                <w:color w:val="000000" w:themeColor="text1"/>
                <w:sz w:val="20"/>
                <w:szCs w:val="20"/>
              </w:rPr>
              <w:t>те</w:t>
            </w:r>
            <w:r w:rsidR="0001425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ң</w:t>
            </w:r>
            <w:proofErr w:type="spellStart"/>
            <w:r w:rsidR="00014254" w:rsidRPr="00B57B17">
              <w:rPr>
                <w:b/>
                <w:bCs/>
                <w:color w:val="000000" w:themeColor="text1"/>
                <w:sz w:val="20"/>
                <w:szCs w:val="20"/>
              </w:rPr>
              <w:t>ге</w:t>
            </w:r>
            <w:proofErr w:type="spellEnd"/>
            <w:r w:rsidR="001C4FF0" w:rsidRPr="0055086D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>кВтсағ</w:t>
            </w:r>
            <w:proofErr w:type="spellEnd"/>
            <w:r w:rsidR="001C4FF0" w:rsidRPr="0055086D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6FA3" w14:textId="77777777" w:rsidR="00710297" w:rsidRDefault="00710297" w:rsidP="007102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>Құны</w:t>
            </w:r>
            <w:proofErr w:type="spellEnd"/>
          </w:p>
          <w:p w14:paraId="1C4908D4" w14:textId="266BB611" w:rsidR="001C4FF0" w:rsidRPr="0055086D" w:rsidRDefault="001C4FF0" w:rsidP="007102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086D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>мың</w:t>
            </w:r>
            <w:proofErr w:type="spellEnd"/>
            <w:r w:rsidRPr="0055086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4254" w:rsidRPr="00B57B17">
              <w:rPr>
                <w:b/>
                <w:bCs/>
                <w:color w:val="000000" w:themeColor="text1"/>
                <w:sz w:val="20"/>
                <w:szCs w:val="20"/>
              </w:rPr>
              <w:t>те</w:t>
            </w:r>
            <w:r w:rsidR="0001425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ң</w:t>
            </w:r>
            <w:proofErr w:type="spellStart"/>
            <w:r w:rsidR="00014254" w:rsidRPr="00B57B17">
              <w:rPr>
                <w:b/>
                <w:bCs/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55086D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66DC" w14:textId="5B57DE9C" w:rsidR="001C4FF0" w:rsidRPr="00B57B17" w:rsidRDefault="00CC7F2D" w:rsidP="003958B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C7F2D">
              <w:rPr>
                <w:b/>
                <w:bCs/>
                <w:color w:val="000000" w:themeColor="text1"/>
                <w:sz w:val="20"/>
                <w:szCs w:val="20"/>
              </w:rPr>
              <w:t>Көлемі</w:t>
            </w:r>
            <w:proofErr w:type="spellEnd"/>
            <w:r w:rsidRPr="00CC7F2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4FF0" w:rsidRPr="00B57B17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>мың</w:t>
            </w:r>
            <w:proofErr w:type="spellEnd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>кВтсағ</w:t>
            </w:r>
            <w:proofErr w:type="spellEnd"/>
            <w:r w:rsidR="001C4FF0" w:rsidRPr="00B57B17">
              <w:rPr>
                <w:b/>
                <w:bCs/>
                <w:color w:val="000000" w:themeColor="text1"/>
                <w:sz w:val="20"/>
                <w:szCs w:val="20"/>
              </w:rPr>
              <w:t xml:space="preserve">)                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AE874" w14:textId="3C7B46CB" w:rsidR="001C4FF0" w:rsidRPr="00B57B17" w:rsidRDefault="00710297" w:rsidP="007102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>Бағасы</w:t>
            </w:r>
            <w:proofErr w:type="spellEnd"/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4FF0" w:rsidRPr="00B57B17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014254" w:rsidRPr="00B57B17">
              <w:rPr>
                <w:b/>
                <w:bCs/>
                <w:color w:val="000000" w:themeColor="text1"/>
                <w:sz w:val="20"/>
                <w:szCs w:val="20"/>
              </w:rPr>
              <w:t>те</w:t>
            </w:r>
            <w:r w:rsidR="0001425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ң</w:t>
            </w:r>
            <w:proofErr w:type="spellStart"/>
            <w:r w:rsidR="00014254" w:rsidRPr="00B57B17">
              <w:rPr>
                <w:b/>
                <w:bCs/>
                <w:color w:val="000000" w:themeColor="text1"/>
                <w:sz w:val="20"/>
                <w:szCs w:val="20"/>
              </w:rPr>
              <w:t>ге</w:t>
            </w:r>
            <w:proofErr w:type="spellEnd"/>
            <w:r w:rsidR="001C4FF0" w:rsidRPr="00B57B17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>кВтсағ</w:t>
            </w:r>
            <w:proofErr w:type="spellEnd"/>
            <w:r w:rsidR="001C4FF0" w:rsidRPr="00B57B17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3B66" w14:textId="77777777" w:rsidR="00710297" w:rsidRDefault="00710297" w:rsidP="000142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10297">
              <w:rPr>
                <w:b/>
                <w:bCs/>
                <w:color w:val="000000" w:themeColor="text1"/>
                <w:sz w:val="20"/>
                <w:szCs w:val="20"/>
              </w:rPr>
              <w:t>Құны</w:t>
            </w:r>
            <w:proofErr w:type="spellEnd"/>
          </w:p>
          <w:p w14:paraId="2DC47E83" w14:textId="4B6A7354" w:rsidR="001C4FF0" w:rsidRPr="00B57B17" w:rsidRDefault="001C4FF0" w:rsidP="000142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14254" w:rsidRPr="00014254">
              <w:rPr>
                <w:b/>
                <w:bCs/>
                <w:color w:val="000000" w:themeColor="text1"/>
                <w:sz w:val="20"/>
                <w:szCs w:val="20"/>
              </w:rPr>
              <w:t>мың</w:t>
            </w:r>
            <w:proofErr w:type="spellEnd"/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 xml:space="preserve"> те</w:t>
            </w:r>
            <w:r w:rsidR="0001425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ң</w:t>
            </w:r>
            <w:proofErr w:type="spellStart"/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B57B17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974E3F" w:rsidRPr="009A2CF9" w14:paraId="06CB7F89" w14:textId="77777777" w:rsidTr="00974E3F">
        <w:trPr>
          <w:trHeight w:val="48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149EE" w14:textId="3563822F" w:rsidR="00974E3F" w:rsidRPr="009A2CF9" w:rsidRDefault="00974E3F" w:rsidP="00974E3F">
            <w:pPr>
              <w:rPr>
                <w:b/>
                <w:bCs/>
                <w:sz w:val="20"/>
                <w:szCs w:val="20"/>
              </w:rPr>
            </w:pPr>
            <w:r w:rsidRPr="00CC7F2D">
              <w:rPr>
                <w:b/>
                <w:bCs/>
                <w:sz w:val="20"/>
                <w:szCs w:val="20"/>
              </w:rPr>
              <w:t xml:space="preserve">Электр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энергиясын</w:t>
            </w:r>
            <w:proofErr w:type="spellEnd"/>
            <w:r w:rsidRPr="00CC7F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сатып</w:t>
            </w:r>
            <w:proofErr w:type="spellEnd"/>
            <w:r w:rsidRPr="00CC7F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алу</w:t>
            </w:r>
            <w:proofErr w:type="spellEnd"/>
            <w:r w:rsidRPr="00CC7F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құны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E08B3" w14:textId="77777777" w:rsidR="00974E3F" w:rsidRPr="0055086D" w:rsidRDefault="00974E3F" w:rsidP="00974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2 962 973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A1AE" w14:textId="77777777" w:rsidR="00974E3F" w:rsidRPr="0055086D" w:rsidRDefault="00974E3F" w:rsidP="00974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12,00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76434" w14:textId="77777777" w:rsidR="00974E3F" w:rsidRPr="0055086D" w:rsidRDefault="00974E3F" w:rsidP="00974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35 555 682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C107B" w14:textId="796393BC" w:rsidR="00974E3F" w:rsidRPr="00AA4FC5" w:rsidRDefault="00974E3F" w:rsidP="00974E3F">
            <w:pPr>
              <w:jc w:val="center"/>
              <w:rPr>
                <w:color w:val="000000" w:themeColor="text1"/>
                <w:sz w:val="20"/>
              </w:rPr>
            </w:pPr>
            <w:r w:rsidRPr="00974E3F">
              <w:rPr>
                <w:color w:val="000000" w:themeColor="text1"/>
                <w:sz w:val="20"/>
              </w:rPr>
              <w:t>1 599 852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1269D" w14:textId="163E1CA5" w:rsidR="00974E3F" w:rsidRPr="00AA4FC5" w:rsidRDefault="00974E3F" w:rsidP="00974E3F">
            <w:pPr>
              <w:jc w:val="center"/>
              <w:rPr>
                <w:color w:val="000000" w:themeColor="text1"/>
                <w:sz w:val="20"/>
              </w:rPr>
            </w:pPr>
            <w:r w:rsidRPr="00974E3F">
              <w:rPr>
                <w:color w:val="000000" w:themeColor="text1"/>
                <w:sz w:val="20"/>
              </w:rPr>
              <w:t xml:space="preserve">               12,782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30609" w14:textId="3D6A177D" w:rsidR="00974E3F" w:rsidRPr="00AA4FC5" w:rsidRDefault="00974E3F" w:rsidP="00974E3F">
            <w:pPr>
              <w:jc w:val="center"/>
              <w:rPr>
                <w:color w:val="000000" w:themeColor="text1"/>
                <w:sz w:val="20"/>
              </w:rPr>
            </w:pPr>
            <w:r w:rsidRPr="00974E3F">
              <w:rPr>
                <w:color w:val="000000" w:themeColor="text1"/>
                <w:sz w:val="20"/>
              </w:rPr>
              <w:t>20 449 169</w:t>
            </w:r>
          </w:p>
        </w:tc>
      </w:tr>
      <w:tr w:rsidR="00AA4FC5" w:rsidRPr="009A2CF9" w14:paraId="1B3F3928" w14:textId="77777777" w:rsidTr="00974E3F">
        <w:trPr>
          <w:trHeight w:val="8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84C56" w14:textId="62CF7202" w:rsidR="00AA4FC5" w:rsidRPr="009A2CF9" w:rsidRDefault="00AA4FC5" w:rsidP="00AA4FC5">
            <w:pPr>
              <w:rPr>
                <w:b/>
                <w:bCs/>
                <w:sz w:val="20"/>
                <w:szCs w:val="20"/>
              </w:rPr>
            </w:pPr>
            <w:r w:rsidRPr="00CC7F2D">
              <w:rPr>
                <w:b/>
                <w:bCs/>
                <w:sz w:val="20"/>
                <w:szCs w:val="20"/>
              </w:rPr>
              <w:t xml:space="preserve">Энергия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беруші</w:t>
            </w:r>
            <w:proofErr w:type="spellEnd"/>
            <w:r w:rsidRPr="00CC7F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ұйымдардың</w:t>
            </w:r>
            <w:proofErr w:type="spellEnd"/>
            <w:r w:rsidRPr="00CC7F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желілері</w:t>
            </w:r>
            <w:proofErr w:type="spellEnd"/>
            <w:r w:rsidRPr="00CC7F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CC7F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электр</w:t>
            </w:r>
            <w:proofErr w:type="spellEnd"/>
            <w:r w:rsidRPr="00CC7F2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энергиясын</w:t>
            </w:r>
            <w:proofErr w:type="spellEnd"/>
            <w:r w:rsidRPr="00CC7F2D">
              <w:rPr>
                <w:b/>
                <w:bCs/>
                <w:sz w:val="20"/>
                <w:szCs w:val="20"/>
              </w:rPr>
              <w:t xml:space="preserve"> беру </w:t>
            </w:r>
            <w:proofErr w:type="spellStart"/>
            <w:r w:rsidRPr="00CC7F2D">
              <w:rPr>
                <w:b/>
                <w:bCs/>
                <w:sz w:val="20"/>
                <w:szCs w:val="20"/>
              </w:rPr>
              <w:t>құны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6778" w14:textId="77777777" w:rsidR="00AA4FC5" w:rsidRPr="0055086D" w:rsidRDefault="00AA4FC5" w:rsidP="00AA4F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2 962 973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3378" w14:textId="77777777" w:rsidR="00AA4FC5" w:rsidRPr="0055086D" w:rsidRDefault="00AA4FC5" w:rsidP="00AA4F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12,996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6A5E" w14:textId="77777777" w:rsidR="00AA4FC5" w:rsidRPr="0055086D" w:rsidRDefault="00AA4FC5" w:rsidP="00AA4F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086D">
              <w:rPr>
                <w:color w:val="000000" w:themeColor="text1"/>
                <w:sz w:val="20"/>
              </w:rPr>
              <w:t>38 505 809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B8803" w14:textId="11510B1C" w:rsidR="00AA4FC5" w:rsidRPr="00AA4FC5" w:rsidRDefault="00AA4FC5" w:rsidP="00AA4FC5">
            <w:pPr>
              <w:jc w:val="center"/>
              <w:rPr>
                <w:color w:val="000000" w:themeColor="text1"/>
                <w:sz w:val="20"/>
              </w:rPr>
            </w:pPr>
            <w:r w:rsidRPr="003710F5">
              <w:rPr>
                <w:color w:val="000000" w:themeColor="text1"/>
                <w:sz w:val="20"/>
              </w:rPr>
              <w:t>1 599 852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DE290" w14:textId="17C4E66C" w:rsidR="00AA4FC5" w:rsidRPr="00AA4FC5" w:rsidRDefault="00AA4FC5" w:rsidP="00AA4FC5">
            <w:pPr>
              <w:jc w:val="center"/>
              <w:rPr>
                <w:color w:val="000000" w:themeColor="text1"/>
                <w:sz w:val="20"/>
              </w:rPr>
            </w:pPr>
            <w:r w:rsidRPr="003710F5">
              <w:rPr>
                <w:color w:val="000000" w:themeColor="text1"/>
                <w:sz w:val="20"/>
              </w:rPr>
              <w:t xml:space="preserve">               13,339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97160" w14:textId="6416940F" w:rsidR="00AA4FC5" w:rsidRPr="00AA4FC5" w:rsidRDefault="00AA4FC5" w:rsidP="00AA4FC5">
            <w:pPr>
              <w:jc w:val="center"/>
              <w:rPr>
                <w:color w:val="000000" w:themeColor="text1"/>
                <w:sz w:val="20"/>
              </w:rPr>
            </w:pPr>
            <w:r w:rsidRPr="003710F5">
              <w:rPr>
                <w:color w:val="000000" w:themeColor="text1"/>
                <w:sz w:val="20"/>
              </w:rPr>
              <w:t>21 341 162</w:t>
            </w:r>
          </w:p>
        </w:tc>
      </w:tr>
    </w:tbl>
    <w:p w14:paraId="63807FBB" w14:textId="77777777" w:rsidR="001C4FF0" w:rsidRPr="00FE0355" w:rsidRDefault="001C4FF0" w:rsidP="001C4FF0">
      <w:pPr>
        <w:pStyle w:val="a3"/>
        <w:ind w:left="709"/>
        <w:jc w:val="both"/>
        <w:rPr>
          <w:rStyle w:val="s0"/>
        </w:rPr>
      </w:pPr>
    </w:p>
    <w:p w14:paraId="53B11EB8" w14:textId="0E57E5B8" w:rsidR="001C4FF0" w:rsidRDefault="007B5304" w:rsidP="007B5304">
      <w:pPr>
        <w:pStyle w:val="a3"/>
        <w:numPr>
          <w:ilvl w:val="0"/>
          <w:numId w:val="3"/>
        </w:numPr>
        <w:tabs>
          <w:tab w:val="left" w:pos="1134"/>
        </w:tabs>
        <w:ind w:left="0" w:firstLine="568"/>
        <w:jc w:val="both"/>
        <w:rPr>
          <w:rStyle w:val="s0"/>
        </w:rPr>
      </w:pPr>
      <w:r w:rsidRPr="007B5304">
        <w:rPr>
          <w:rStyle w:val="s0"/>
        </w:rPr>
        <w:t xml:space="preserve">2024 </w:t>
      </w:r>
      <w:proofErr w:type="spellStart"/>
      <w:r w:rsidRPr="007B5304">
        <w:rPr>
          <w:rStyle w:val="s0"/>
        </w:rPr>
        <w:t>жылғы</w:t>
      </w:r>
      <w:proofErr w:type="spellEnd"/>
      <w:r w:rsidRPr="007B5304">
        <w:rPr>
          <w:rStyle w:val="s0"/>
        </w:rPr>
        <w:t xml:space="preserve"> 2 </w:t>
      </w:r>
      <w:proofErr w:type="spellStart"/>
      <w:r w:rsidRPr="007B5304">
        <w:rPr>
          <w:rStyle w:val="s0"/>
        </w:rPr>
        <w:t>жартыжылдықтың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қорытындысы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бойынша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Серіктестіктің</w:t>
      </w:r>
      <w:proofErr w:type="spellEnd"/>
      <w:r w:rsidRPr="007B5304">
        <w:rPr>
          <w:rStyle w:val="s0"/>
        </w:rPr>
        <w:t xml:space="preserve">, </w:t>
      </w:r>
      <w:proofErr w:type="spellStart"/>
      <w:r w:rsidRPr="007B5304">
        <w:rPr>
          <w:rStyle w:val="s0"/>
        </w:rPr>
        <w:t>оның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ішінде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шекті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бағада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ескерілген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тұтынушылардың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жекелеген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топтарының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қызметтерді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тұтыну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көлемінің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артуы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нәтижесінде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алынған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табысы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жоқ</w:t>
      </w:r>
      <w:proofErr w:type="spellEnd"/>
      <w:r w:rsidR="001C4FF0">
        <w:rPr>
          <w:rStyle w:val="s0"/>
        </w:rPr>
        <w:t>;</w:t>
      </w:r>
    </w:p>
    <w:p w14:paraId="4CF4675D" w14:textId="479C1BE2" w:rsidR="001C4FF0" w:rsidRPr="00E211AB" w:rsidRDefault="007B5304" w:rsidP="007B5304">
      <w:pPr>
        <w:pStyle w:val="a3"/>
        <w:numPr>
          <w:ilvl w:val="0"/>
          <w:numId w:val="3"/>
        </w:numPr>
        <w:tabs>
          <w:tab w:val="left" w:pos="1134"/>
        </w:tabs>
        <w:ind w:left="0" w:firstLine="568"/>
        <w:jc w:val="both"/>
        <w:rPr>
          <w:rStyle w:val="s0"/>
          <w:sz w:val="20"/>
          <w:szCs w:val="20"/>
        </w:rPr>
      </w:pPr>
      <w:r w:rsidRPr="007B5304">
        <w:rPr>
          <w:rStyle w:val="s0"/>
        </w:rPr>
        <w:t xml:space="preserve">09.02.2024 ж. № 63-04-10/215 </w:t>
      </w:r>
      <w:proofErr w:type="spellStart"/>
      <w:r w:rsidRPr="007B5304">
        <w:rPr>
          <w:rStyle w:val="s0"/>
        </w:rPr>
        <w:t>Дәлелді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қорытындыға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сәйкес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инвестициялық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бағдарлама</w:t>
      </w:r>
      <w:proofErr w:type="spellEnd"/>
      <w:r w:rsidRPr="007B5304">
        <w:rPr>
          <w:rStyle w:val="s0"/>
        </w:rPr>
        <w:t xml:space="preserve"> 2024 </w:t>
      </w:r>
      <w:proofErr w:type="spellStart"/>
      <w:r w:rsidRPr="007B5304">
        <w:rPr>
          <w:rStyle w:val="s0"/>
        </w:rPr>
        <w:t>жылғы</w:t>
      </w:r>
      <w:proofErr w:type="spellEnd"/>
      <w:r w:rsidRPr="007B5304">
        <w:rPr>
          <w:rStyle w:val="s0"/>
        </w:rPr>
        <w:t xml:space="preserve"> </w:t>
      </w:r>
      <w:r>
        <w:rPr>
          <w:rStyle w:val="s0"/>
          <w:lang w:val="kk-KZ"/>
        </w:rPr>
        <w:t>«</w:t>
      </w:r>
      <w:r w:rsidRPr="007B5304">
        <w:rPr>
          <w:rStyle w:val="s0"/>
        </w:rPr>
        <w:t>15</w:t>
      </w:r>
      <w:r>
        <w:rPr>
          <w:rStyle w:val="s0"/>
          <w:lang w:val="kk-KZ"/>
        </w:rPr>
        <w:t>»</w:t>
      </w:r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ақпаннан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бастап</w:t>
      </w:r>
      <w:proofErr w:type="spellEnd"/>
      <w:r w:rsidRPr="007B5304">
        <w:rPr>
          <w:rStyle w:val="s0"/>
        </w:rPr>
        <w:t xml:space="preserve"> 71 659 </w:t>
      </w:r>
      <w:proofErr w:type="spellStart"/>
      <w:r w:rsidRPr="007B5304">
        <w:rPr>
          <w:rStyle w:val="s0"/>
        </w:rPr>
        <w:t>мың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теңге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сомасына</w:t>
      </w:r>
      <w:proofErr w:type="spellEnd"/>
      <w:r w:rsidRPr="007B5304">
        <w:rPr>
          <w:rStyle w:val="s0"/>
        </w:rPr>
        <w:t xml:space="preserve"> </w:t>
      </w:r>
      <w:proofErr w:type="spellStart"/>
      <w:r w:rsidRPr="007B5304">
        <w:rPr>
          <w:rStyle w:val="s0"/>
        </w:rPr>
        <w:t>бекітілді</w:t>
      </w:r>
      <w:proofErr w:type="spellEnd"/>
      <w:r w:rsidRPr="007B5304">
        <w:rPr>
          <w:rStyle w:val="s0"/>
        </w:rPr>
        <w:t xml:space="preserve"> - </w:t>
      </w:r>
      <w:proofErr w:type="spellStart"/>
      <w:r w:rsidRPr="007B5304">
        <w:rPr>
          <w:rStyle w:val="s0"/>
        </w:rPr>
        <w:t>орындалды</w:t>
      </w:r>
      <w:proofErr w:type="spellEnd"/>
      <w:r w:rsidR="001C4FF0" w:rsidRPr="002255A1">
        <w:rPr>
          <w:rStyle w:val="s0"/>
        </w:rPr>
        <w:t>.</w:t>
      </w:r>
    </w:p>
    <w:p w14:paraId="572E318D" w14:textId="77777777" w:rsidR="001C4FF0" w:rsidRDefault="001C4FF0" w:rsidP="001C4FF0">
      <w:pPr>
        <w:ind w:left="568"/>
        <w:jc w:val="both"/>
        <w:rPr>
          <w:rStyle w:val="s0"/>
        </w:rPr>
      </w:pPr>
    </w:p>
    <w:p w14:paraId="222FD51A" w14:textId="08270944" w:rsidR="001C4FF0" w:rsidRPr="00E211AB" w:rsidRDefault="00CC7F2D" w:rsidP="00CC7F2D">
      <w:pPr>
        <w:ind w:firstLine="568"/>
        <w:jc w:val="both"/>
        <w:rPr>
          <w:rStyle w:val="s0"/>
          <w:b/>
          <w:bCs/>
        </w:rPr>
      </w:pPr>
      <w:r>
        <w:rPr>
          <w:rStyle w:val="s0"/>
          <w:b/>
          <w:bCs/>
          <w:lang w:val="kk-KZ"/>
        </w:rPr>
        <w:t>«</w:t>
      </w:r>
      <w:proofErr w:type="spellStart"/>
      <w:r w:rsidRPr="00CC7F2D">
        <w:rPr>
          <w:rStyle w:val="s0"/>
          <w:b/>
          <w:bCs/>
        </w:rPr>
        <w:t>Біріккен</w:t>
      </w:r>
      <w:proofErr w:type="spellEnd"/>
      <w:r w:rsidRPr="00CC7F2D">
        <w:rPr>
          <w:rStyle w:val="s0"/>
          <w:b/>
          <w:bCs/>
        </w:rPr>
        <w:t xml:space="preserve"> </w:t>
      </w:r>
      <w:proofErr w:type="spellStart"/>
      <w:r w:rsidRPr="00CC7F2D">
        <w:rPr>
          <w:rStyle w:val="s0"/>
          <w:b/>
          <w:bCs/>
        </w:rPr>
        <w:t>ЭнергоСервистік</w:t>
      </w:r>
      <w:proofErr w:type="spellEnd"/>
      <w:r w:rsidRPr="00CC7F2D">
        <w:rPr>
          <w:rStyle w:val="s0"/>
          <w:b/>
          <w:bCs/>
        </w:rPr>
        <w:t xml:space="preserve"> Компания</w:t>
      </w:r>
      <w:r>
        <w:rPr>
          <w:rStyle w:val="s0"/>
          <w:b/>
          <w:bCs/>
          <w:lang w:val="kk-KZ"/>
        </w:rPr>
        <w:t>»</w:t>
      </w:r>
      <w:r w:rsidRPr="00CC7F2D">
        <w:rPr>
          <w:rStyle w:val="s0"/>
          <w:b/>
          <w:bCs/>
        </w:rPr>
        <w:t xml:space="preserve"> АҚ 2024 </w:t>
      </w:r>
      <w:proofErr w:type="spellStart"/>
      <w:r w:rsidRPr="00CC7F2D">
        <w:rPr>
          <w:rStyle w:val="s0"/>
          <w:b/>
          <w:bCs/>
        </w:rPr>
        <w:t>жылдың</w:t>
      </w:r>
      <w:proofErr w:type="spellEnd"/>
      <w:r w:rsidRPr="00CC7F2D">
        <w:rPr>
          <w:rStyle w:val="s0"/>
          <w:b/>
          <w:bCs/>
        </w:rPr>
        <w:t xml:space="preserve"> 2 </w:t>
      </w:r>
      <w:proofErr w:type="spellStart"/>
      <w:r w:rsidRPr="00CC7F2D">
        <w:rPr>
          <w:rStyle w:val="s0"/>
          <w:b/>
          <w:bCs/>
        </w:rPr>
        <w:t>жартыжылдығында</w:t>
      </w:r>
      <w:proofErr w:type="spellEnd"/>
      <w:r w:rsidRPr="00CC7F2D">
        <w:rPr>
          <w:rStyle w:val="s0"/>
          <w:b/>
          <w:bCs/>
        </w:rPr>
        <w:t xml:space="preserve"> </w:t>
      </w:r>
      <w:proofErr w:type="spellStart"/>
      <w:r w:rsidRPr="00CC7F2D">
        <w:rPr>
          <w:rStyle w:val="s0"/>
          <w:b/>
          <w:bCs/>
        </w:rPr>
        <w:t>энергиямен</w:t>
      </w:r>
      <w:proofErr w:type="spellEnd"/>
      <w:r w:rsidRPr="00CC7F2D">
        <w:rPr>
          <w:rStyle w:val="s0"/>
          <w:b/>
          <w:bCs/>
        </w:rPr>
        <w:t xml:space="preserve"> </w:t>
      </w:r>
      <w:proofErr w:type="spellStart"/>
      <w:r w:rsidRPr="00CC7F2D">
        <w:rPr>
          <w:rStyle w:val="s0"/>
          <w:b/>
          <w:bCs/>
        </w:rPr>
        <w:t>жабдықтау</w:t>
      </w:r>
      <w:proofErr w:type="spellEnd"/>
      <w:r w:rsidRPr="00CC7F2D">
        <w:rPr>
          <w:rStyle w:val="s0"/>
          <w:b/>
          <w:bCs/>
        </w:rPr>
        <w:t xml:space="preserve"> </w:t>
      </w:r>
      <w:proofErr w:type="spellStart"/>
      <w:r w:rsidRPr="00CC7F2D">
        <w:rPr>
          <w:rStyle w:val="s0"/>
          <w:b/>
          <w:bCs/>
        </w:rPr>
        <w:t>функциясын</w:t>
      </w:r>
      <w:proofErr w:type="spellEnd"/>
      <w:r w:rsidRPr="00CC7F2D">
        <w:rPr>
          <w:rStyle w:val="s0"/>
          <w:b/>
          <w:bCs/>
        </w:rPr>
        <w:t xml:space="preserve"> </w:t>
      </w:r>
      <w:proofErr w:type="spellStart"/>
      <w:r w:rsidRPr="00CC7F2D">
        <w:rPr>
          <w:rStyle w:val="s0"/>
          <w:b/>
          <w:bCs/>
        </w:rPr>
        <w:t>атқарған</w:t>
      </w:r>
      <w:proofErr w:type="spellEnd"/>
      <w:r w:rsidRPr="00CC7F2D">
        <w:rPr>
          <w:rStyle w:val="s0"/>
          <w:b/>
          <w:bCs/>
        </w:rPr>
        <w:t xml:space="preserve"> </w:t>
      </w:r>
      <w:proofErr w:type="spellStart"/>
      <w:r w:rsidRPr="00CC7F2D">
        <w:rPr>
          <w:rStyle w:val="s0"/>
          <w:b/>
          <w:bCs/>
        </w:rPr>
        <w:t>жоқ</w:t>
      </w:r>
      <w:proofErr w:type="spellEnd"/>
      <w:r w:rsidRPr="00CC7F2D">
        <w:rPr>
          <w:rStyle w:val="s0"/>
          <w:b/>
          <w:bCs/>
        </w:rPr>
        <w:t xml:space="preserve">. </w:t>
      </w:r>
      <w:proofErr w:type="spellStart"/>
      <w:r w:rsidRPr="00CC7F2D">
        <w:rPr>
          <w:rStyle w:val="s0"/>
          <w:b/>
          <w:bCs/>
        </w:rPr>
        <w:t>Тарихи</w:t>
      </w:r>
      <w:proofErr w:type="spellEnd"/>
      <w:r w:rsidRPr="00CC7F2D">
        <w:rPr>
          <w:rStyle w:val="s0"/>
          <w:b/>
          <w:bCs/>
        </w:rPr>
        <w:t xml:space="preserve"> </w:t>
      </w:r>
      <w:proofErr w:type="spellStart"/>
      <w:r w:rsidRPr="00CC7F2D">
        <w:rPr>
          <w:rStyle w:val="s0"/>
          <w:b/>
          <w:bCs/>
        </w:rPr>
        <w:t>деректер</w:t>
      </w:r>
      <w:proofErr w:type="spellEnd"/>
      <w:r w:rsidRPr="00CC7F2D">
        <w:rPr>
          <w:rStyle w:val="s0"/>
          <w:b/>
          <w:bCs/>
        </w:rPr>
        <w:t xml:space="preserve"> </w:t>
      </w:r>
      <w:proofErr w:type="spellStart"/>
      <w:r w:rsidRPr="00CC7F2D">
        <w:rPr>
          <w:rStyle w:val="s0"/>
          <w:b/>
          <w:bCs/>
        </w:rPr>
        <w:t>жоқ</w:t>
      </w:r>
      <w:proofErr w:type="spellEnd"/>
      <w:r w:rsidR="001C4FF0" w:rsidRPr="00E211AB">
        <w:rPr>
          <w:rStyle w:val="s0"/>
          <w:b/>
          <w:bCs/>
        </w:rPr>
        <w:t xml:space="preserve">. </w:t>
      </w:r>
    </w:p>
    <w:sectPr w:rsidR="001C4FF0" w:rsidRPr="00E211AB" w:rsidSect="00B621ED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FEB"/>
    <w:multiLevelType w:val="hybridMultilevel"/>
    <w:tmpl w:val="B2E69784"/>
    <w:lvl w:ilvl="0" w:tplc="1E8431E2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7D7DA0"/>
    <w:multiLevelType w:val="hybridMultilevel"/>
    <w:tmpl w:val="B2E69784"/>
    <w:lvl w:ilvl="0" w:tplc="1E8431E2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A272503"/>
    <w:multiLevelType w:val="hybridMultilevel"/>
    <w:tmpl w:val="7680AB58"/>
    <w:lvl w:ilvl="0" w:tplc="201E7E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24920">
    <w:abstractNumId w:val="1"/>
  </w:num>
  <w:num w:numId="2" w16cid:durableId="1237089177">
    <w:abstractNumId w:val="2"/>
  </w:num>
  <w:num w:numId="3" w16cid:durableId="168266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3B"/>
    <w:rsid w:val="00006D47"/>
    <w:rsid w:val="00014254"/>
    <w:rsid w:val="000C483B"/>
    <w:rsid w:val="00107B98"/>
    <w:rsid w:val="00167E5F"/>
    <w:rsid w:val="001C4FF0"/>
    <w:rsid w:val="001E2294"/>
    <w:rsid w:val="002255A1"/>
    <w:rsid w:val="00250647"/>
    <w:rsid w:val="00254CEF"/>
    <w:rsid w:val="00274388"/>
    <w:rsid w:val="003E53E8"/>
    <w:rsid w:val="0045374C"/>
    <w:rsid w:val="00460D1A"/>
    <w:rsid w:val="004615F6"/>
    <w:rsid w:val="00467082"/>
    <w:rsid w:val="004A0CF2"/>
    <w:rsid w:val="004B60C9"/>
    <w:rsid w:val="004F3CDA"/>
    <w:rsid w:val="00515FD2"/>
    <w:rsid w:val="0055086D"/>
    <w:rsid w:val="005A456D"/>
    <w:rsid w:val="005B0AA1"/>
    <w:rsid w:val="005B246B"/>
    <w:rsid w:val="005D2203"/>
    <w:rsid w:val="005D6311"/>
    <w:rsid w:val="00600A69"/>
    <w:rsid w:val="00661FC2"/>
    <w:rsid w:val="006A091C"/>
    <w:rsid w:val="006A21B2"/>
    <w:rsid w:val="006A7D1A"/>
    <w:rsid w:val="006B2A6A"/>
    <w:rsid w:val="006D174A"/>
    <w:rsid w:val="006D2EEB"/>
    <w:rsid w:val="00710297"/>
    <w:rsid w:val="007353D4"/>
    <w:rsid w:val="007714D0"/>
    <w:rsid w:val="007807EE"/>
    <w:rsid w:val="007B5304"/>
    <w:rsid w:val="00837930"/>
    <w:rsid w:val="008A7FAF"/>
    <w:rsid w:val="00974E3F"/>
    <w:rsid w:val="00994671"/>
    <w:rsid w:val="009A2CF9"/>
    <w:rsid w:val="00A2267D"/>
    <w:rsid w:val="00A37F5C"/>
    <w:rsid w:val="00A9202D"/>
    <w:rsid w:val="00AA4FC5"/>
    <w:rsid w:val="00AF702F"/>
    <w:rsid w:val="00B17826"/>
    <w:rsid w:val="00B3225E"/>
    <w:rsid w:val="00B3243B"/>
    <w:rsid w:val="00B51C3E"/>
    <w:rsid w:val="00B57B17"/>
    <w:rsid w:val="00B621ED"/>
    <w:rsid w:val="00BC4D3B"/>
    <w:rsid w:val="00C2750D"/>
    <w:rsid w:val="00C313C2"/>
    <w:rsid w:val="00C32A90"/>
    <w:rsid w:val="00CA2DBC"/>
    <w:rsid w:val="00CC7F2D"/>
    <w:rsid w:val="00D13866"/>
    <w:rsid w:val="00D1499A"/>
    <w:rsid w:val="00D174F6"/>
    <w:rsid w:val="00D36193"/>
    <w:rsid w:val="00D9702C"/>
    <w:rsid w:val="00DC7196"/>
    <w:rsid w:val="00DD3CF5"/>
    <w:rsid w:val="00DE6040"/>
    <w:rsid w:val="00E211AB"/>
    <w:rsid w:val="00E262E6"/>
    <w:rsid w:val="00E516AD"/>
    <w:rsid w:val="00F05E96"/>
    <w:rsid w:val="00F1660C"/>
    <w:rsid w:val="00F17EC4"/>
    <w:rsid w:val="00F4213B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797F"/>
  <w15:chartTrackingRefBased/>
  <w15:docId w15:val="{CFA2BAEE-0DBF-4CAE-B2AF-A84E0D15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8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C483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FE03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Мощанская Екатерина Андреевна</dc:creator>
  <cp:keywords/>
  <dc:description/>
  <cp:lastModifiedBy>Мощанская Екатерина Андреевна</cp:lastModifiedBy>
  <cp:revision>71</cp:revision>
  <dcterms:created xsi:type="dcterms:W3CDTF">2021-01-14T06:00:00Z</dcterms:created>
  <dcterms:modified xsi:type="dcterms:W3CDTF">2025-01-23T10:01:00Z</dcterms:modified>
</cp:coreProperties>
</file>